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96FD" w14:textId="77777777" w:rsidR="004B7AC0" w:rsidRPr="004B7AC0" w:rsidRDefault="004B7AC0">
      <w:pPr>
        <w:rPr>
          <w:b/>
        </w:rPr>
      </w:pPr>
      <w:r w:rsidRPr="004B7AC0">
        <w:rPr>
          <w:b/>
        </w:rPr>
        <w:t>GROUNDED - ( themelioo , Strong's G2311 )</w:t>
      </w:r>
    </w:p>
    <w:p w14:paraId="587B4421" w14:textId="77777777" w:rsidR="004B7AC0" w:rsidRDefault="004B7AC0">
      <w:r w:rsidRPr="004B7AC0">
        <w:rPr>
          <w:b/>
        </w:rPr>
        <w:t>Summary:</w:t>
      </w:r>
    </w:p>
    <w:p w14:paraId="7F996A21" w14:textId="77777777" w:rsidR="004B7AC0" w:rsidRDefault="004B7AC0">
      <w:r>
        <w:t>The Greek verb themelioo means to lay a foundation, to establish firmly, or to secure on a solid base. In Ephesians 3:17, it is paired with "rooted" (rhizoo) to create a dual metaphor of botany and architecture, describing believers whose spiritual lives are built upon the secure, unshakeable foundation of God's love. This foundational stability prevents them from being swayed by false doctrine, suffering, or spiritual instability, ensuring they remain steadfast and structurally sound in Christ.</w:t>
      </w:r>
    </w:p>
    <w:p w14:paraId="22B4338E" w14:textId="77777777" w:rsidR="004B7AC0" w:rsidRDefault="004B7AC0"/>
    <w:p w14:paraId="58030F07" w14:textId="77777777" w:rsidR="004B7AC0" w:rsidRDefault="004B7AC0">
      <w:r w:rsidRPr="004B7AC0">
        <w:rPr>
          <w:b/>
        </w:rPr>
        <w:t>Full Study:</w:t>
      </w:r>
    </w:p>
    <w:p w14:paraId="0C7B19A4" w14:textId="77777777" w:rsidR="004B7AC0" w:rsidRDefault="004B7AC0"/>
    <w:p w14:paraId="53FD653E" w14:textId="77777777" w:rsidR="004B7AC0" w:rsidRPr="004B7AC0" w:rsidRDefault="004B7AC0">
      <w:pPr>
        <w:rPr>
          <w:b/>
        </w:rPr>
      </w:pPr>
      <w:r w:rsidRPr="004B7AC0">
        <w:rPr>
          <w:b/>
        </w:rPr>
        <w:t>1. Word Picture / Background</w:t>
      </w:r>
    </w:p>
    <w:p w14:paraId="45293072" w14:textId="77777777" w:rsidR="004B7AC0" w:rsidRDefault="004B7AC0">
      <w:r>
        <w:t>The verb themelioo derives from the noun themelios, which refers to the foundation stone of a building. In ancient architecture, the stability of any structure depended entirely on the quality and depth of its foundation. Builders dug deep into the earth to clear away loose soil, sand, and clay, aiming to anchor the foundation stones directly onto solid bedrock. Without a proper themelios, even the most magnificent building would collapse under stress or shifting ground. By using this term, the biblical writers evoke the image of a massive, immovable architectural structure anchored so deeply that no external force can destabilize it.</w:t>
      </w:r>
    </w:p>
    <w:p w14:paraId="6A93652A" w14:textId="77777777" w:rsidR="004B7AC0" w:rsidRDefault="004B7AC0"/>
    <w:p w14:paraId="26AB2245" w14:textId="77777777" w:rsidR="004B7AC0" w:rsidRPr="004B7AC0" w:rsidRDefault="004B7AC0">
      <w:pPr>
        <w:rPr>
          <w:b/>
        </w:rPr>
      </w:pPr>
      <w:r w:rsidRPr="004B7AC0">
        <w:rPr>
          <w:b/>
        </w:rPr>
        <w:t>2. Meaning / Lexical Definition</w:t>
      </w:r>
    </w:p>
    <w:p w14:paraId="2EFA55C4" w14:textId="77777777" w:rsidR="004B7AC0" w:rsidRDefault="004B7AC0">
      <w:r>
        <w:t>The term themelioo means to lay a foundation, to make stable, or to establish. Lexically, it carries both a literal physical meaning and a figurative spiritual meaning. Literally, it refers to the physical act of laying down the foundational stones of a house, temple, or city wall. Figuratively, it refers to establishing someone or something in a state of stable, unwavering commitment, belief, or character. It denotes a condition of security where the subject is settled, grounded, and structurally secure, rendering them impervious to collapse.</w:t>
      </w:r>
    </w:p>
    <w:p w14:paraId="5C6DE690" w14:textId="77777777" w:rsidR="004B7AC0" w:rsidRDefault="004B7AC0"/>
    <w:p w14:paraId="645BDAAE" w14:textId="77777777" w:rsidR="004B7AC0" w:rsidRPr="004B7AC0" w:rsidRDefault="004B7AC0">
      <w:pPr>
        <w:rPr>
          <w:b/>
        </w:rPr>
      </w:pPr>
      <w:r w:rsidRPr="004B7AC0">
        <w:rPr>
          <w:b/>
        </w:rPr>
        <w:t>3. Usage and Word Pictures</w:t>
      </w:r>
    </w:p>
    <w:p w14:paraId="0FF5F87E" w14:textId="77777777" w:rsidR="004B7AC0" w:rsidRDefault="004B7AC0">
      <w:r>
        <w:t>In the New Testament and classical Greek literature, themelioo is used to contrast superficial or temporary structures with those built for permanence. The most famous architectural word picture comes from Christ's parable of the wise and foolish builders, where the house built on the rock does not fall because its foundation is laid (themelioo) on bedrock. Figuratively, the word picture shifts from literal masonry to spiritual durability. When applied to the Christian life, it portrays the believer as a spiritual house. The trials, temptations, and storms of life will inevitably beat against this house, but because it is anchored to an immovable foundation, its structural integrity remains entirely intact.</w:t>
      </w:r>
    </w:p>
    <w:p w14:paraId="509FC27F" w14:textId="77777777" w:rsidR="004B7AC0" w:rsidRDefault="004B7AC0"/>
    <w:p w14:paraId="2E2CBF20" w14:textId="77777777" w:rsidR="004B7AC0" w:rsidRPr="004B7AC0" w:rsidRDefault="004B7AC0">
      <w:pPr>
        <w:rPr>
          <w:b/>
        </w:rPr>
      </w:pPr>
      <w:r w:rsidRPr="004B7AC0">
        <w:rPr>
          <w:b/>
        </w:rPr>
        <w:t>4. Theological Implications</w:t>
      </w:r>
    </w:p>
    <w:p w14:paraId="3D6847F8" w14:textId="77777777" w:rsidR="004B7AC0" w:rsidRDefault="004B7AC0">
      <w:r>
        <w:t>Theologically, themelioo emphasizes that spiritual stability is not self-generated but is derived from the object upon which a person is founded. The ultimate foundation of the church and the individual believer is Jesus Christ Himself and the truth of His redemptive work. When believers are "grounded," their faith is not resting on subjective feelings, human philosophies, or changing circumstances, but on the objective reality of God's character and covenant promises. This laying of the foundation is a divine work; God is the master builder who establishes and settles His people, ensuring their ultimate perseverance and security.</w:t>
      </w:r>
    </w:p>
    <w:p w14:paraId="16D60474" w14:textId="77777777" w:rsidR="004B7AC0" w:rsidRDefault="004B7AC0"/>
    <w:p w14:paraId="591E8DB2" w14:textId="77777777" w:rsidR="004B7AC0" w:rsidRPr="004B7AC0" w:rsidRDefault="004B7AC0">
      <w:pPr>
        <w:rPr>
          <w:b/>
        </w:rPr>
      </w:pPr>
      <w:r w:rsidRPr="004B7AC0">
        <w:rPr>
          <w:b/>
        </w:rPr>
        <w:t>5. Contextual Nuance in the Passage</w:t>
      </w:r>
    </w:p>
    <w:p w14:paraId="7E39B365" w14:textId="77777777" w:rsidR="004B7AC0" w:rsidRDefault="004B7AC0">
      <w:r>
        <w:t>In Ephesians 3:17, Paul prays that believers, "being rooted and grounded in love," may comprehend the vast dimensions of Christ's love. The grammatical form of "grounded" (tethemeliomenoi) is a perfect passive participle. The perfect tense indicates a past completed action with ongoing, permanent results. The passive voice indicates that this grounding is performed by God Himself. Paul combines a botanical metaphor ("rooted") with an architectural metaphor ("grounded") to provide a comprehensive picture of stability. Just as a deeply rooted tree draws life and resists winds, a firmly grounded building stands secure against structural collapse. The "soil" and the "bedrock" in which believers are rooted and grounded is "love"—specifically, the sacrificial, infinite love of Christ.</w:t>
      </w:r>
    </w:p>
    <w:p w14:paraId="5FCEABA1" w14:textId="77777777" w:rsidR="004B7AC0" w:rsidRDefault="004B7AC0"/>
    <w:p w14:paraId="1E39C404" w14:textId="77777777" w:rsidR="004B7AC0" w:rsidRPr="004B7AC0" w:rsidRDefault="004B7AC0">
      <w:pPr>
        <w:rPr>
          <w:b/>
        </w:rPr>
      </w:pPr>
      <w:r w:rsidRPr="004B7AC0">
        <w:rPr>
          <w:b/>
        </w:rPr>
        <w:t>6. Key Uses in Other Verses (NKJV)</w:t>
      </w:r>
    </w:p>
    <w:p w14:paraId="09E547E4" w14:textId="77777777" w:rsidR="004B7AC0" w:rsidRDefault="004B7AC0">
      <w:r>
        <w:t>• Matthew 7:25: "and the rain descended, the floods came, and the winds blew and beat on that house; and it did not fall, for it was founded on the rock."</w:t>
      </w:r>
    </w:p>
    <w:p w14:paraId="0A223415" w14:textId="77777777" w:rsidR="004B7AC0" w:rsidRDefault="004B7AC0">
      <w:r>
        <w:t>• Colossians 1:23: "if indeed you continue in the faith, grounded and steadfast, and are not moved away from the hope of the gospel which you heard..."</w:t>
      </w:r>
    </w:p>
    <w:p w14:paraId="49421DC2" w14:textId="77777777" w:rsidR="004B7AC0" w:rsidRDefault="004B7AC0">
      <w:r>
        <w:t>• Hebrews 1:10: "And: 'You, LORD, in the beginning laid the foundation of the earth, And the heavens are the work of Your hands.'"</w:t>
      </w:r>
    </w:p>
    <w:p w14:paraId="00412053" w14:textId="77777777" w:rsidR="004B7AC0" w:rsidRDefault="004B7AC0">
      <w:r>
        <w:t>• 1 Peter 5:10: "But may the God of all grace, who called us to His eternal glory by Christ Jesus, after you have suffered a while, perfect, establish, strengthen, and settle you."</w:t>
      </w:r>
    </w:p>
    <w:p w14:paraId="580F5415" w14:textId="77777777" w:rsidR="004B7AC0" w:rsidRDefault="004B7AC0"/>
    <w:p w14:paraId="6FFDCDF6" w14:textId="77777777" w:rsidR="004B7AC0" w:rsidRPr="004B7AC0" w:rsidRDefault="004B7AC0">
      <w:pPr>
        <w:rPr>
          <w:b/>
        </w:rPr>
      </w:pPr>
      <w:r w:rsidRPr="004B7AC0">
        <w:rPr>
          <w:b/>
        </w:rPr>
        <w:t>7. Other Relevant Insights</w:t>
      </w:r>
    </w:p>
    <w:p w14:paraId="03451DAF" w14:textId="77777777" w:rsidR="004B7AC0" w:rsidRDefault="004B7AC0">
      <w:r>
        <w:t>The pairing of agricultural and architectural metaphors is a common rhetorical device in the ancient world, used to convey the ultimate degree of completeness and security. Paul uses a similar pairing in Colossians 2:7, exhorting believers to be "rooted and built up in Him." In Ephesians 3:17, the placement of "rooted and grounded in love" before the request to "comprehend" highlights a crucial spiritual principle: experiential and intellectual understanding of God's love requires a pre-existing foundation of being secure in that very love. One cannot fully grasp the dimensions of Christ's love while spiritually drifting; stability in love is the prerequisite for deeper spiritual comprehension.</w:t>
      </w:r>
    </w:p>
    <w:p w14:paraId="78643589" w14:textId="77777777" w:rsidR="004B7AC0" w:rsidRDefault="004B7AC0"/>
    <w:p w14:paraId="7A44CC23" w14:textId="77777777" w:rsidR="004B7AC0" w:rsidRPr="004B7AC0" w:rsidRDefault="004B7AC0">
      <w:pPr>
        <w:rPr>
          <w:b/>
        </w:rPr>
      </w:pPr>
      <w:r w:rsidRPr="004B7AC0">
        <w:rPr>
          <w:b/>
        </w:rPr>
        <w:t>8. References</w:t>
      </w:r>
    </w:p>
    <w:p w14:paraId="26064B4A" w14:textId="77777777" w:rsidR="004B7AC0" w:rsidRDefault="004B7AC0">
      <w:r>
        <w:t>• Balz, Horst, and Gerhard Schneider, eds. Exegetical Dictionary of the New Testament.</w:t>
      </w:r>
    </w:p>
    <w:p w14:paraId="01CB3059" w14:textId="77777777" w:rsidR="004B7AC0" w:rsidRDefault="004B7AC0">
      <w:r>
        <w:t>• Danker, Frederick William, Walter Bauer, William F. Arndt, and F. Wilbur Gingrich. A Greek-English Lexicon of the New Testament and Other Early Christian Literature.</w:t>
      </w:r>
    </w:p>
    <w:p w14:paraId="0E2EB203" w14:textId="77777777" w:rsidR="004B7AC0" w:rsidRDefault="004B7AC0">
      <w:r>
        <w:t>• Kittel, Gerhard, and Gerhard Friedrich, eds. Theological Dictionary of the New Testament.</w:t>
      </w:r>
    </w:p>
    <w:p w14:paraId="602BE8BF" w14:textId="4D3C555D" w:rsidR="004C5552" w:rsidRDefault="004B7AC0">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AC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B7AC0"/>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588E3"/>
  <w15:chartTrackingRefBased/>
  <w15:docId w15:val="{E33F89A0-337C-419D-A9E9-6622F148B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7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7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AC0"/>
    <w:rPr>
      <w:rFonts w:eastAsiaTheme="majorEastAsia" w:cstheme="majorBidi"/>
      <w:color w:val="272727" w:themeColor="text1" w:themeTint="D8"/>
    </w:rPr>
  </w:style>
  <w:style w:type="paragraph" w:styleId="Title">
    <w:name w:val="Title"/>
    <w:basedOn w:val="Normal"/>
    <w:next w:val="Normal"/>
    <w:link w:val="TitleChar"/>
    <w:uiPriority w:val="10"/>
    <w:qFormat/>
    <w:rsid w:val="004B7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AC0"/>
    <w:pPr>
      <w:spacing w:before="160"/>
      <w:jc w:val="center"/>
    </w:pPr>
    <w:rPr>
      <w:i/>
      <w:iCs/>
      <w:color w:val="404040" w:themeColor="text1" w:themeTint="BF"/>
    </w:rPr>
  </w:style>
  <w:style w:type="character" w:customStyle="1" w:styleId="QuoteChar">
    <w:name w:val="Quote Char"/>
    <w:basedOn w:val="DefaultParagraphFont"/>
    <w:link w:val="Quote"/>
    <w:uiPriority w:val="29"/>
    <w:rsid w:val="004B7AC0"/>
    <w:rPr>
      <w:i/>
      <w:iCs/>
      <w:color w:val="404040" w:themeColor="text1" w:themeTint="BF"/>
    </w:rPr>
  </w:style>
  <w:style w:type="paragraph" w:styleId="ListParagraph">
    <w:name w:val="List Paragraph"/>
    <w:basedOn w:val="Normal"/>
    <w:uiPriority w:val="34"/>
    <w:qFormat/>
    <w:rsid w:val="004B7AC0"/>
    <w:pPr>
      <w:ind w:left="720"/>
      <w:contextualSpacing/>
    </w:pPr>
  </w:style>
  <w:style w:type="character" w:styleId="IntenseEmphasis">
    <w:name w:val="Intense Emphasis"/>
    <w:basedOn w:val="DefaultParagraphFont"/>
    <w:uiPriority w:val="21"/>
    <w:qFormat/>
    <w:rsid w:val="004B7AC0"/>
    <w:rPr>
      <w:i/>
      <w:iCs/>
      <w:color w:val="2E74B5" w:themeColor="accent1" w:themeShade="BF"/>
    </w:rPr>
  </w:style>
  <w:style w:type="paragraph" w:styleId="IntenseQuote">
    <w:name w:val="Intense Quote"/>
    <w:basedOn w:val="Normal"/>
    <w:next w:val="Normal"/>
    <w:link w:val="IntenseQuoteChar"/>
    <w:uiPriority w:val="30"/>
    <w:qFormat/>
    <w:rsid w:val="004B7A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7AC0"/>
    <w:rPr>
      <w:i/>
      <w:iCs/>
      <w:color w:val="2E74B5" w:themeColor="accent1" w:themeShade="BF"/>
    </w:rPr>
  </w:style>
  <w:style w:type="character" w:styleId="IntenseReference">
    <w:name w:val="Intense Reference"/>
    <w:basedOn w:val="DefaultParagraphFont"/>
    <w:uiPriority w:val="32"/>
    <w:qFormat/>
    <w:rsid w:val="004B7A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946</Words>
  <Characters>4923</Characters>
  <Application>Microsoft Office Word</Application>
  <DocSecurity>0</DocSecurity>
  <Lines>94</Lines>
  <Paragraphs>51</Paragraphs>
  <ScaleCrop>false</ScaleCrop>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