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6993C" w14:textId="77777777" w:rsidR="00C43A0F" w:rsidRPr="00C43A0F" w:rsidRDefault="00C43A0F">
      <w:pPr>
        <w:rPr>
          <w:b/>
        </w:rPr>
      </w:pPr>
      <w:r w:rsidRPr="00C43A0F">
        <w:rPr>
          <w:b/>
        </w:rPr>
        <w:t>DISPENSATION - (oikonomia, Strong's G3622)</w:t>
      </w:r>
    </w:p>
    <w:p w14:paraId="2338CAB9" w14:textId="77777777" w:rsidR="00C43A0F" w:rsidRDefault="00C43A0F">
      <w:r w:rsidRPr="00C43A0F">
        <w:rPr>
          <w:b/>
        </w:rPr>
        <w:t>Summary:</w:t>
      </w:r>
    </w:p>
    <w:p w14:paraId="2F3CBDE6" w14:textId="77777777" w:rsidR="00C43A0F" w:rsidRDefault="00C43A0F">
      <w:r>
        <w:t>In Ephesians 3:2, "dispensation" refers to a divine stewardship, administration, or management plan. Rather than indicating a specific period of historical time, the word highlights the sacred responsibility and plan of administration entrusted by God to the apostle Paul. God appointed Paul as a household manager to faithfully distribute the unlimited riches of His grace, specifically the mystery of the gospel, to the Gentile world.</w:t>
      </w:r>
    </w:p>
    <w:p w14:paraId="6FABE778" w14:textId="77777777" w:rsidR="00C43A0F" w:rsidRDefault="00C43A0F"/>
    <w:p w14:paraId="7C40D3BC" w14:textId="77777777" w:rsidR="00C43A0F" w:rsidRDefault="00C43A0F">
      <w:r w:rsidRPr="00C43A0F">
        <w:rPr>
          <w:b/>
        </w:rPr>
        <w:t>Full Study:</w:t>
      </w:r>
    </w:p>
    <w:p w14:paraId="6F187259" w14:textId="77777777" w:rsidR="00C43A0F" w:rsidRDefault="00C43A0F"/>
    <w:p w14:paraId="65FDAC58" w14:textId="77777777" w:rsidR="00C43A0F" w:rsidRPr="00C43A0F" w:rsidRDefault="00C43A0F">
      <w:pPr>
        <w:rPr>
          <w:b/>
        </w:rPr>
      </w:pPr>
      <w:r w:rsidRPr="00C43A0F">
        <w:rPr>
          <w:b/>
        </w:rPr>
        <w:t>1. Word Picture / Background</w:t>
      </w:r>
    </w:p>
    <w:p w14:paraId="1623D331" w14:textId="77777777" w:rsidR="00C43A0F" w:rsidRDefault="00C43A0F">
      <w:r>
        <w:t>The word oikonomia is a compound of two Greek words: oikos, meaning "house" or "household," and nomos, meaning "law," "rule," or "management." Literally, it describes the law or management of a household. In the ancient Greco-Roman world, an oikonomos was a steward or estate manager. Usually a trusted slave or freeman, this person was charged with administering the owner’s estate, managing the finances, directing other servants, and distributing daily food and provisions to the household. The term evokes a vivid picture of administrative responsibility, order, and faithful distribution of resources belonging to another.</w:t>
      </w:r>
    </w:p>
    <w:p w14:paraId="2D0B9DEA" w14:textId="77777777" w:rsidR="00C43A0F" w:rsidRDefault="00C43A0F"/>
    <w:p w14:paraId="2AA3B12A" w14:textId="77777777" w:rsidR="00C43A0F" w:rsidRPr="00C43A0F" w:rsidRDefault="00C43A0F">
      <w:pPr>
        <w:rPr>
          <w:b/>
        </w:rPr>
      </w:pPr>
      <w:r w:rsidRPr="00C43A0F">
        <w:rPr>
          <w:b/>
        </w:rPr>
        <w:t>2. Meaning / Lexical Definition</w:t>
      </w:r>
    </w:p>
    <w:p w14:paraId="3B1CD1C5" w14:textId="77777777" w:rsidR="00C43A0F" w:rsidRDefault="00C43A0F">
      <w:r>
        <w:t>The lexical range of oikonomia focuses on administrative action and responsibility:</w:t>
      </w:r>
    </w:p>
    <w:p w14:paraId="642310F5" w14:textId="77777777" w:rsidR="00C43A0F" w:rsidRDefault="00C43A0F">
      <w:r>
        <w:t>• The office, activity, or duty of a household manager; stewardship or administration.</w:t>
      </w:r>
    </w:p>
    <w:p w14:paraId="4D80C6A0" w14:textId="77777777" w:rsidR="00C43A0F" w:rsidRDefault="00C43A0F">
      <w:r>
        <w:t>• An arrangement, plan, or program of administration; a design or divine order.</w:t>
      </w:r>
    </w:p>
    <w:p w14:paraId="2FF6547E" w14:textId="77777777" w:rsidR="00C43A0F" w:rsidRDefault="00C43A0F">
      <w:r>
        <w:t>• In a theological sense, the arrangement or plan by which God administers His merciful dealings with humankind throughout redemptive history.</w:t>
      </w:r>
    </w:p>
    <w:p w14:paraId="5766EEEB" w14:textId="77777777" w:rsidR="00C43A0F" w:rsidRDefault="00C43A0F"/>
    <w:p w14:paraId="50A0115F" w14:textId="77777777" w:rsidR="00C43A0F" w:rsidRDefault="00C43A0F">
      <w:r>
        <w:t>In Ephesians 3:2, the term denotes the specific office of stewardship and the administrative task of proclaiming God's grace to the Gentiles, which was sovereignly delegated to Paul.</w:t>
      </w:r>
    </w:p>
    <w:p w14:paraId="2258A667" w14:textId="77777777" w:rsidR="00C43A0F" w:rsidRDefault="00C43A0F"/>
    <w:p w14:paraId="1954C63A" w14:textId="77777777" w:rsidR="00C43A0F" w:rsidRPr="00C43A0F" w:rsidRDefault="00C43A0F">
      <w:pPr>
        <w:rPr>
          <w:b/>
        </w:rPr>
      </w:pPr>
      <w:r w:rsidRPr="00C43A0F">
        <w:rPr>
          <w:b/>
        </w:rPr>
        <w:t>3. Usage and Word Pictures</w:t>
      </w:r>
    </w:p>
    <w:p w14:paraId="59941267" w14:textId="77777777" w:rsidR="00C43A0F" w:rsidRDefault="00C43A0F">
      <w:r>
        <w:t xml:space="preserve">In classical Greek, oikonomia referred broadly to the practical management of a home, state finances, or even the organization of a speech. The New Testament elevates this secular administrative concept to describe God's sovereign arrangement of His kingdom. </w:t>
      </w:r>
    </w:p>
    <w:p w14:paraId="3DE743D1" w14:textId="77777777" w:rsidR="00C43A0F" w:rsidRDefault="00C43A0F">
      <w:r>
        <w:t>• The Household Manager: The word picture shifts from literal estate management to spiritual management. God is the supreme Householder, the gospel is the treasure of the estate, and the ministers of the gospel are the stewards.</w:t>
      </w:r>
    </w:p>
    <w:p w14:paraId="7D13DC6D" w14:textId="77777777" w:rsidR="00C43A0F" w:rsidRDefault="00C43A0F">
      <w:r>
        <w:t>• A Sacred Trust: A steward does not own the assets; he merely distributes them according to the master's will. Thus, the word picture emphasizes accountability, delegated authority, and the obligation to distribute spiritual food to the master's household.</w:t>
      </w:r>
    </w:p>
    <w:p w14:paraId="4EA9677F" w14:textId="77777777" w:rsidR="00C43A0F" w:rsidRDefault="00C43A0F"/>
    <w:p w14:paraId="544D117A" w14:textId="77777777" w:rsidR="00C43A0F" w:rsidRPr="00C43A0F" w:rsidRDefault="00C43A0F">
      <w:pPr>
        <w:rPr>
          <w:b/>
        </w:rPr>
      </w:pPr>
      <w:r w:rsidRPr="00C43A0F">
        <w:rPr>
          <w:b/>
        </w:rPr>
        <w:t>4. Theological Implications</w:t>
      </w:r>
    </w:p>
    <w:p w14:paraId="5AAB7BFC" w14:textId="77777777" w:rsidR="00C43A0F" w:rsidRDefault="00C43A0F">
      <w:r>
        <w:t xml:space="preserve">Theologically, oikonomia underscores the orderliness and intentionality of God's redemptive work. </w:t>
      </w:r>
    </w:p>
    <w:p w14:paraId="1352B4B2" w14:textId="77777777" w:rsidR="00C43A0F" w:rsidRDefault="00C43A0F">
      <w:r>
        <w:t>• The Economy of God: God is not chaotic; He acts according to a wise plan (an "economy") of administration.</w:t>
      </w:r>
    </w:p>
    <w:p w14:paraId="25464D5C" w14:textId="77777777" w:rsidR="00C43A0F" w:rsidRDefault="00C43A0F">
      <w:r>
        <w:t>• Entrusted Ministry: Ministry is not a self-determined career but a divine trust. God's servants are stewards of mysteries and grace that do not originate with them.</w:t>
      </w:r>
    </w:p>
    <w:p w14:paraId="18A7EF74" w14:textId="77777777" w:rsidR="00C43A0F" w:rsidRDefault="00C43A0F">
      <w:r>
        <w:t>• Historical Administration: While the word itself means "administration" rather than an "epoch," the theological concept of "dispensations" in church history arose from this term. God administers His revelation and covenants in distinct, orderly ways across different eras of biblical history, culminating in the administration of the church age and the future consummation of all things.</w:t>
      </w:r>
    </w:p>
    <w:p w14:paraId="18FB9358" w14:textId="77777777" w:rsidR="00C43A0F" w:rsidRDefault="00C43A0F"/>
    <w:p w14:paraId="51674789" w14:textId="77777777" w:rsidR="00C43A0F" w:rsidRPr="00C43A0F" w:rsidRDefault="00C43A0F">
      <w:pPr>
        <w:rPr>
          <w:b/>
        </w:rPr>
      </w:pPr>
      <w:r w:rsidRPr="00C43A0F">
        <w:rPr>
          <w:b/>
        </w:rPr>
        <w:t>5. Contextual Nuance in the Passage</w:t>
      </w:r>
    </w:p>
    <w:p w14:paraId="0B718243" w14:textId="77777777" w:rsidR="00C43A0F" w:rsidRDefault="00C43A0F">
      <w:r>
        <w:t xml:space="preserve">In Ephesians 3:2, Paul speaks of "the dispensation of the grace of God which was given to me for you." </w:t>
      </w:r>
    </w:p>
    <w:p w14:paraId="53CC0B8E" w14:textId="77777777" w:rsidR="00C43A0F" w:rsidRDefault="00C43A0F">
      <w:r>
        <w:t>• Grace as the Asset: The stewardship consists of "the grace of God." Paul was not managing law or judgment, but distributing the free, unmerited favor of God to those who were previously far off.</w:t>
      </w:r>
    </w:p>
    <w:p w14:paraId="6AB0397E" w14:textId="77777777" w:rsidR="00C43A0F" w:rsidRDefault="00C43A0F">
      <w:r>
        <w:t>• Outward Focus: The stewardship was "given to me for you." Paul's administrative duty was directly oriented toward the spiritual benefit of the Gentiles. His apostleship was not for his own status, but for the distribution of God's spiritual wealth to others.</w:t>
      </w:r>
    </w:p>
    <w:p w14:paraId="3EF6B5FD" w14:textId="77777777" w:rsidR="00C43A0F" w:rsidRDefault="00C43A0F">
      <w:r>
        <w:t>• The Mystery Revealed: This stewardship involved disclosing the "mystery" (Ephesians 3:3-6)—that Gentiles are fellow heirs and partakers of the promise in Christ through the gospel.</w:t>
      </w:r>
    </w:p>
    <w:p w14:paraId="2254DD45" w14:textId="77777777" w:rsidR="00C43A0F" w:rsidRDefault="00C43A0F"/>
    <w:p w14:paraId="6172975E" w14:textId="77777777" w:rsidR="00C43A0F" w:rsidRPr="00C43A0F" w:rsidRDefault="00C43A0F">
      <w:pPr>
        <w:rPr>
          <w:b/>
        </w:rPr>
      </w:pPr>
      <w:r w:rsidRPr="00C43A0F">
        <w:rPr>
          <w:b/>
        </w:rPr>
        <w:t>6. Key Uses in Other Verses (NKJV)</w:t>
      </w:r>
    </w:p>
    <w:p w14:paraId="3AA3C9AB" w14:textId="77777777" w:rsidR="00C43A0F" w:rsidRDefault="00C43A0F">
      <w:r>
        <w:t>• Luke 16:2: "So he called him and said to him, 'What is this I hear about you? Give an account of your stewardship, for you can no longer be steward.'"</w:t>
      </w:r>
    </w:p>
    <w:p w14:paraId="4ABC6113" w14:textId="77777777" w:rsidR="00C43A0F" w:rsidRDefault="00C43A0F">
      <w:r>
        <w:t>• 1 Corinthians 9:17: "For if I do this willingly, I have a reward; but if against my will, I have been entrusted with a stewardship."</w:t>
      </w:r>
    </w:p>
    <w:p w14:paraId="645E02BD" w14:textId="77777777" w:rsidR="00C43A0F" w:rsidRDefault="00C43A0F">
      <w:r>
        <w:t>• Ephesians 1:10: "...that in the dispensation of the fullness of the times He might gather together in one all things in Christ..."</w:t>
      </w:r>
    </w:p>
    <w:p w14:paraId="02F0AB6E" w14:textId="77777777" w:rsidR="00C43A0F" w:rsidRDefault="00C43A0F">
      <w:r>
        <w:t>• Colossians 1:25: "...of which I became a minister according to the stewardship from God which was given to me for you to fulfill the word of God..."</w:t>
      </w:r>
    </w:p>
    <w:p w14:paraId="59858BC7" w14:textId="77777777" w:rsidR="00C43A0F" w:rsidRDefault="00C43A0F"/>
    <w:p w14:paraId="67A75119" w14:textId="77777777" w:rsidR="00C43A0F" w:rsidRPr="00C43A0F" w:rsidRDefault="00C43A0F">
      <w:pPr>
        <w:rPr>
          <w:b/>
        </w:rPr>
      </w:pPr>
      <w:r w:rsidRPr="00C43A0F">
        <w:rPr>
          <w:b/>
        </w:rPr>
        <w:t>7. Other Relevant Insights</w:t>
      </w:r>
    </w:p>
    <w:p w14:paraId="63E4409C" w14:textId="77777777" w:rsidR="00C43A0F" w:rsidRDefault="00C43A0F">
      <w:r>
        <w:t xml:space="preserve">The English word "economy" is a direct transliteration of oikonomia. When we think of God's "spiritual economy," we should think of how He distributes His infinite resources of mercy, grace, truth, and love to a bankrupt world. </w:t>
      </w:r>
    </w:p>
    <w:p w14:paraId="0AFC9283" w14:textId="77777777" w:rsidR="00C43A0F" w:rsidRDefault="00C43A0F"/>
    <w:p w14:paraId="10BC0528" w14:textId="77777777" w:rsidR="00C43A0F" w:rsidRDefault="00C43A0F">
      <w:r>
        <w:t>For pastors and teachers, this term redefines success. A steward is not judged by the size of the estate, but by his faithfulness to the Owner's instructions. The primary requirement of an oikonomos is to be found faithful in distributing the Master's goods to the household at the proper time.</w:t>
      </w:r>
    </w:p>
    <w:p w14:paraId="6430456F" w14:textId="77777777" w:rsidR="00C43A0F" w:rsidRDefault="00C43A0F"/>
    <w:p w14:paraId="1ECE8180" w14:textId="77777777" w:rsidR="00C43A0F" w:rsidRPr="00C43A0F" w:rsidRDefault="00C43A0F">
      <w:pPr>
        <w:rPr>
          <w:b/>
        </w:rPr>
      </w:pPr>
      <w:r w:rsidRPr="00C43A0F">
        <w:rPr>
          <w:b/>
        </w:rPr>
        <w:t>8. References</w:t>
      </w:r>
    </w:p>
    <w:p w14:paraId="15A44D76" w14:textId="77777777" w:rsidR="00C43A0F" w:rsidRDefault="00C43A0F">
      <w:r>
        <w:t>• BDAG (Greek-English Lexicon of the New Testament)</w:t>
      </w:r>
    </w:p>
    <w:p w14:paraId="31045D89" w14:textId="77777777" w:rsidR="00C43A0F" w:rsidRDefault="00C43A0F">
      <w:r>
        <w:t>• TDNT (Theological Dictionary of the New Testament)</w:t>
      </w:r>
    </w:p>
    <w:p w14:paraId="7F147EA1" w14:textId="77777777" w:rsidR="00C43A0F" w:rsidRDefault="00C43A0F">
      <w:r>
        <w:t>• Vine's Expository Dictionary of New Testament Words</w:t>
      </w:r>
    </w:p>
    <w:p w14:paraId="652A7E7E" w14:textId="77777777" w:rsidR="00C43A0F" w:rsidRDefault="00C43A0F">
      <w:r>
        <w:t>• Thayer's Greek-English Lexicon</w:t>
      </w:r>
    </w:p>
    <w:p w14:paraId="023DE245" w14:textId="2A438223" w:rsidR="004C5552" w:rsidRDefault="00C43A0F">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A0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43A0F"/>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0E7FA"/>
  <w15:chartTrackingRefBased/>
  <w15:docId w15:val="{0F8BCB04-E929-44F4-A3D5-D4ABB8FCD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3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3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A0F"/>
    <w:rPr>
      <w:rFonts w:eastAsiaTheme="majorEastAsia" w:cstheme="majorBidi"/>
      <w:color w:val="272727" w:themeColor="text1" w:themeTint="D8"/>
    </w:rPr>
  </w:style>
  <w:style w:type="paragraph" w:styleId="Title">
    <w:name w:val="Title"/>
    <w:basedOn w:val="Normal"/>
    <w:next w:val="Normal"/>
    <w:link w:val="TitleChar"/>
    <w:uiPriority w:val="10"/>
    <w:qFormat/>
    <w:rsid w:val="00C43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A0F"/>
    <w:pPr>
      <w:spacing w:before="160"/>
      <w:jc w:val="center"/>
    </w:pPr>
    <w:rPr>
      <w:i/>
      <w:iCs/>
      <w:color w:val="404040" w:themeColor="text1" w:themeTint="BF"/>
    </w:rPr>
  </w:style>
  <w:style w:type="character" w:customStyle="1" w:styleId="QuoteChar">
    <w:name w:val="Quote Char"/>
    <w:basedOn w:val="DefaultParagraphFont"/>
    <w:link w:val="Quote"/>
    <w:uiPriority w:val="29"/>
    <w:rsid w:val="00C43A0F"/>
    <w:rPr>
      <w:i/>
      <w:iCs/>
      <w:color w:val="404040" w:themeColor="text1" w:themeTint="BF"/>
    </w:rPr>
  </w:style>
  <w:style w:type="paragraph" w:styleId="ListParagraph">
    <w:name w:val="List Paragraph"/>
    <w:basedOn w:val="Normal"/>
    <w:uiPriority w:val="34"/>
    <w:qFormat/>
    <w:rsid w:val="00C43A0F"/>
    <w:pPr>
      <w:ind w:left="720"/>
      <w:contextualSpacing/>
    </w:pPr>
  </w:style>
  <w:style w:type="character" w:styleId="IntenseEmphasis">
    <w:name w:val="Intense Emphasis"/>
    <w:basedOn w:val="DefaultParagraphFont"/>
    <w:uiPriority w:val="21"/>
    <w:qFormat/>
    <w:rsid w:val="00C43A0F"/>
    <w:rPr>
      <w:i/>
      <w:iCs/>
      <w:color w:val="2E74B5" w:themeColor="accent1" w:themeShade="BF"/>
    </w:rPr>
  </w:style>
  <w:style w:type="paragraph" w:styleId="IntenseQuote">
    <w:name w:val="Intense Quote"/>
    <w:basedOn w:val="Normal"/>
    <w:next w:val="Normal"/>
    <w:link w:val="IntenseQuoteChar"/>
    <w:uiPriority w:val="30"/>
    <w:qFormat/>
    <w:rsid w:val="00C43A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3A0F"/>
    <w:rPr>
      <w:i/>
      <w:iCs/>
      <w:color w:val="2E74B5" w:themeColor="accent1" w:themeShade="BF"/>
    </w:rPr>
  </w:style>
  <w:style w:type="character" w:styleId="IntenseReference">
    <w:name w:val="Intense Reference"/>
    <w:basedOn w:val="DefaultParagraphFont"/>
    <w:uiPriority w:val="32"/>
    <w:qFormat/>
    <w:rsid w:val="00C43A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4654</Characters>
  <Application>Microsoft Office Word</Application>
  <DocSecurity>0</DocSecurity>
  <Lines>89</Lines>
  <Paragraphs>48</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2026-08-13T01:16:00Z</dcterms:modified>
</cp:coreProperties>
</file>