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2372" w14:textId="77777777" w:rsidR="006C1929" w:rsidRPr="006C1929" w:rsidRDefault="006C1929">
      <w:pPr>
        <w:rPr>
          <w:b/>
        </w:rPr>
      </w:pPr>
      <w:r w:rsidRPr="006C1929">
        <w:rPr>
          <w:b/>
        </w:rPr>
        <w:t>REVELATION - ( apokalupsis , Strong's G602 )</w:t>
      </w:r>
    </w:p>
    <w:p w14:paraId="47B6E284" w14:textId="77777777" w:rsidR="006C1929" w:rsidRDefault="006C1929">
      <w:r w:rsidRPr="006C1929">
        <w:rPr>
          <w:b/>
        </w:rPr>
        <w:t>Summary:</w:t>
      </w:r>
    </w:p>
    <w:p w14:paraId="78E8B4CF" w14:textId="77777777" w:rsidR="006C1929" w:rsidRDefault="006C1929">
      <w:r>
        <w:t>In Ephesians 3:3, "revelation" (apokalupsis) refers to the divine unveiling of truth that was previously hidden from human understanding. Rather than originating from human reason, tradition, or research, this truth is directly disclosed by God. In this specific context, the apostle Paul uses the term to describe how God personally made known to him the "mystery" of the gospel—specifically, the magnificent reality that Gentiles are now fellow heirs and full members of the same body of Christ alongside Jewish believers.</w:t>
      </w:r>
    </w:p>
    <w:p w14:paraId="0C1DB2D3" w14:textId="77777777" w:rsidR="006C1929" w:rsidRDefault="006C1929"/>
    <w:p w14:paraId="4BF870D3" w14:textId="77777777" w:rsidR="006C1929" w:rsidRDefault="006C1929">
      <w:r w:rsidRPr="006C1929">
        <w:rPr>
          <w:b/>
        </w:rPr>
        <w:t>Full Study:</w:t>
      </w:r>
    </w:p>
    <w:p w14:paraId="34951E6C" w14:textId="77777777" w:rsidR="006C1929" w:rsidRDefault="006C1929"/>
    <w:p w14:paraId="03104167" w14:textId="77777777" w:rsidR="006C1929" w:rsidRPr="006C1929" w:rsidRDefault="006C1929">
      <w:pPr>
        <w:rPr>
          <w:b/>
        </w:rPr>
      </w:pPr>
      <w:r w:rsidRPr="006C1929">
        <w:rPr>
          <w:b/>
        </w:rPr>
        <w:t>1. Word Picture / Background</w:t>
      </w:r>
    </w:p>
    <w:p w14:paraId="2961E2C0" w14:textId="77777777" w:rsidR="006C1929" w:rsidRDefault="006C1929">
      <w:r>
        <w:t>The noun apokalupsis is derived from the verb apokalypto, which combines the preposition apo (meaning "away from" or "off") and the verb kalypto (meaning "to cover," "veil," or "hide"). Literally, the word picture is the "pulling back of a veil" or "uncovering" that which was previously hidden from sight. In ancient secular Greek, the term was used for uncovering a physical object, revealing a secret, or exposing something to open view. While it was not primarily a religious technical term in classical Greek, it takes on profound theological weight in the New Testament. It describes God pulling back the spiritual curtain to show humanity realities that they could never discover on their own.</w:t>
      </w:r>
    </w:p>
    <w:p w14:paraId="068DC7A9" w14:textId="77777777" w:rsidR="006C1929" w:rsidRDefault="006C1929"/>
    <w:p w14:paraId="67AB8358" w14:textId="77777777" w:rsidR="006C1929" w:rsidRPr="006C1929" w:rsidRDefault="006C1929">
      <w:pPr>
        <w:rPr>
          <w:b/>
        </w:rPr>
      </w:pPr>
      <w:r w:rsidRPr="006C1929">
        <w:rPr>
          <w:b/>
        </w:rPr>
        <w:t>2. Meaning / Lexical Definition</w:t>
      </w:r>
    </w:p>
    <w:p w14:paraId="00B217D7" w14:textId="77777777" w:rsidR="006C1929" w:rsidRDefault="006C1929">
      <w:r>
        <w:t>• Apokalupsis refers to an uncovering, an unveiling, a disclosure, or a revelation. Lexically, it denotes the making known of something previously secret or unknown, particularly through divine intervention.</w:t>
      </w:r>
    </w:p>
    <w:p w14:paraId="56FCFE97" w14:textId="77777777" w:rsidR="006C1929" w:rsidRDefault="006C1929">
      <w:r>
        <w:t>• It represents the communication of knowledge by God to human beings, which is otherwise inaccessible to human inquiry.</w:t>
      </w:r>
    </w:p>
    <w:p w14:paraId="4ECC2321" w14:textId="77777777" w:rsidR="006C1929" w:rsidRDefault="006C1929">
      <w:r>
        <w:t>• It can refer to the disclosure of divine secrets, the manifestation of the character or will of God, or the final, visible appearance of Jesus Christ at His second coming.</w:t>
      </w:r>
    </w:p>
    <w:p w14:paraId="2663B6B4" w14:textId="77777777" w:rsidR="006C1929" w:rsidRDefault="006C1929">
      <w:r>
        <w:t>• In Ephesians 3:3, the word functions as the means of communication: "by revelation" (kata apokalupsin), indicating that Paul's understanding of the mystery did not come from human teaching but via a direct, supernatural disclosure from God.</w:t>
      </w:r>
    </w:p>
    <w:p w14:paraId="6D229AA1" w14:textId="77777777" w:rsidR="006C1929" w:rsidRDefault="006C1929"/>
    <w:p w14:paraId="1ACE12CF" w14:textId="77777777" w:rsidR="006C1929" w:rsidRPr="006C1929" w:rsidRDefault="006C1929">
      <w:pPr>
        <w:rPr>
          <w:b/>
        </w:rPr>
      </w:pPr>
      <w:r w:rsidRPr="006C1929">
        <w:rPr>
          <w:b/>
        </w:rPr>
        <w:t>3. Usage and Word Pictures</w:t>
      </w:r>
    </w:p>
    <w:p w14:paraId="0E17E216" w14:textId="77777777" w:rsidR="006C1929" w:rsidRDefault="006C1929">
      <w:r>
        <w:t>The New Testament uses apokalupsis eighteen times, and its verbal form apokalypto twenty-six times. The word pictures associated with this concept emphasize light, sight, and manifestation:</w:t>
      </w:r>
    </w:p>
    <w:p w14:paraId="1FF2C750" w14:textId="77777777" w:rsidR="006C1929" w:rsidRDefault="006C1929">
      <w:r>
        <w:t>• Removing the Veil: Just as a veil prevents someone from seeing a bride’s face until it is lifted, apokalupsis is the lifting of the spiritual veil so that truth is clearly seen.</w:t>
      </w:r>
    </w:p>
    <w:p w14:paraId="42C09247" w14:textId="77777777" w:rsidR="006C1929" w:rsidRDefault="006C1929">
      <w:r>
        <w:t>• Shining Light in Darkness: It is the sudden illumination of a dark room, making visible what was always there but could not be perceived.</w:t>
      </w:r>
    </w:p>
    <w:p w14:paraId="6FD6BEF0" w14:textId="77777777" w:rsidR="006C1929" w:rsidRDefault="006C1929">
      <w:r>
        <w:t>• The Unveiling of a Monument: It carries the sense of presenting something completed and beautiful to public view for the first time.</w:t>
      </w:r>
    </w:p>
    <w:p w14:paraId="5B17C698" w14:textId="77777777" w:rsidR="006C1929" w:rsidRDefault="006C1929"/>
    <w:p w14:paraId="0E18201E" w14:textId="77777777" w:rsidR="006C1929" w:rsidRPr="006C1929" w:rsidRDefault="006C1929">
      <w:pPr>
        <w:rPr>
          <w:b/>
        </w:rPr>
      </w:pPr>
      <w:r w:rsidRPr="006C1929">
        <w:rPr>
          <w:b/>
        </w:rPr>
        <w:t>4. Theological Implications</w:t>
      </w:r>
    </w:p>
    <w:p w14:paraId="5B7C3762" w14:textId="77777777" w:rsidR="006C1929" w:rsidRDefault="006C1929">
      <w:r>
        <w:t xml:space="preserve">Theologically, apokalupsis underscores the necessity of divine initiative. Human beings, darkened in their understanding, cannot search out or fully comprehend the deep things of God through autonomous intellect or philosophical speculation. </w:t>
      </w:r>
    </w:p>
    <w:p w14:paraId="46F97B41" w14:textId="77777777" w:rsidR="006C1929" w:rsidRDefault="006C1929">
      <w:r>
        <w:t>• Divine Initiation: True knowledge of God's redemptive plan must be given; it cannot be achieved. Revelation is an act of grace.</w:t>
      </w:r>
    </w:p>
    <w:p w14:paraId="0702FC42" w14:textId="77777777" w:rsidR="006C1929" w:rsidRDefault="006C1929">
      <w:r>
        <w:t>• The "Mystery" Connection: Apokalupsis is intrinsically linked to mysterion (mystery). In the New Testament, a mystery is not a puzzle to be solved, but a divine secret that remains completely hidden until God chooses to unveil it.</w:t>
      </w:r>
    </w:p>
    <w:p w14:paraId="1650BECD" w14:textId="77777777" w:rsidR="006C1929" w:rsidRDefault="006C1929">
      <w:r>
        <w:t>• Progressive Revelation: The term highlights the transition between the Old Covenant (where the full inclusion of the Gentiles was hinted at but remained veiled) and the New Covenant (where the veil is decisively removed).</w:t>
      </w:r>
    </w:p>
    <w:p w14:paraId="4FE8E46C" w14:textId="77777777" w:rsidR="006C1929" w:rsidRDefault="006C1929"/>
    <w:p w14:paraId="0F714472" w14:textId="77777777" w:rsidR="006C1929" w:rsidRPr="006C1929" w:rsidRDefault="006C1929">
      <w:pPr>
        <w:rPr>
          <w:b/>
        </w:rPr>
      </w:pPr>
      <w:r w:rsidRPr="006C1929">
        <w:rPr>
          <w:b/>
        </w:rPr>
        <w:t>5. Contextual Nuance in the Passage</w:t>
      </w:r>
    </w:p>
    <w:p w14:paraId="5E3D0CB2" w14:textId="77777777" w:rsidR="006C1929" w:rsidRDefault="006C1929">
      <w:r>
        <w:t xml:space="preserve">In Ephesians 3:3, Paul defends his apostolic authority and the message he preaches. He insists that his gospel did not come from human sources. </w:t>
      </w:r>
    </w:p>
    <w:p w14:paraId="70D9E12B" w14:textId="77777777" w:rsidR="006C1929" w:rsidRDefault="006C1929">
      <w:r>
        <w:t>• Direct Revelation: The phrase "by revelation He made known to me" emphasizes that Paul was an eyewitness and a direct recipient of Christ's self-disclosure.</w:t>
      </w:r>
    </w:p>
    <w:p w14:paraId="3028E286" w14:textId="77777777" w:rsidR="006C1929" w:rsidRDefault="006C1929">
      <w:r>
        <w:t>• The Content of the Unveiling: The specific "mystery" unveiled to Paul is the church—a completely new entity where believing Jews and Gentiles are united in one body. This was not a natural development of Jewish political or social thought; it was a radical, heavenly disclosure that restructured the spiritual landscape.</w:t>
      </w:r>
    </w:p>
    <w:p w14:paraId="5222D83E" w14:textId="77777777" w:rsidR="006C1929" w:rsidRDefault="006C1929">
      <w:r>
        <w:t>• Apostolic Stewardship: This revelation was not given to Paul for his private enjoyment, but as a stewardship to be preached to the Gentiles.</w:t>
      </w:r>
    </w:p>
    <w:p w14:paraId="1D8D4837" w14:textId="77777777" w:rsidR="006C1929" w:rsidRDefault="006C1929"/>
    <w:p w14:paraId="47E02BD0" w14:textId="77777777" w:rsidR="006C1929" w:rsidRPr="006C1929" w:rsidRDefault="006C1929">
      <w:pPr>
        <w:rPr>
          <w:b/>
        </w:rPr>
      </w:pPr>
      <w:r w:rsidRPr="006C1929">
        <w:rPr>
          <w:b/>
        </w:rPr>
        <w:t>6. Key Uses in Other Verses (NKJV)</w:t>
      </w:r>
    </w:p>
    <w:p w14:paraId="07B84829" w14:textId="77777777" w:rsidR="006C1929" w:rsidRDefault="006C1929">
      <w:r>
        <w:t>• Luke 2:32: "A light to bring revelation to the Gentiles, and the glory of Your people Israel."</w:t>
      </w:r>
    </w:p>
    <w:p w14:paraId="654DEC77" w14:textId="77777777" w:rsidR="006C1929" w:rsidRDefault="006C1929">
      <w:r>
        <w:t>• Romans 16:25: "Now to Him who is able to establish you according to my gospel and the preaching of Jesus Christ, according to the revelation of the mystery kept secret since the world began..."</w:t>
      </w:r>
    </w:p>
    <w:p w14:paraId="0AE6850F" w14:textId="77777777" w:rsidR="006C1929" w:rsidRDefault="006C1929">
      <w:r>
        <w:t>• Galatians 1:12: "For I neither received it from man, nor was I taught it, but it came through the revelation of Jesus Christ."</w:t>
      </w:r>
    </w:p>
    <w:p w14:paraId="1F836640" w14:textId="77777777" w:rsidR="006C1929" w:rsidRDefault="006C1929">
      <w:r>
        <w:t>• Ephesians 1:17: "...that the God of our Lord Jesus Christ, the Father of glory, may give to you the spirit of wisdom and revelation in the knowledge of Him..."</w:t>
      </w:r>
    </w:p>
    <w:p w14:paraId="74B5627E" w14:textId="77777777" w:rsidR="006C1929" w:rsidRDefault="006C1929">
      <w:r>
        <w:t>• 1 Peter 1:13: "Therefore gird up the loins of your mind, be sober, and rest your hope fully upon the grace that is to be brought to you at the revelation of Jesus Christ..."</w:t>
      </w:r>
    </w:p>
    <w:p w14:paraId="57C65C09" w14:textId="77777777" w:rsidR="006C1929" w:rsidRDefault="006C1929"/>
    <w:p w14:paraId="0E21E811" w14:textId="77777777" w:rsidR="006C1929" w:rsidRPr="006C1929" w:rsidRDefault="006C1929">
      <w:pPr>
        <w:rPr>
          <w:b/>
        </w:rPr>
      </w:pPr>
      <w:r w:rsidRPr="006C1929">
        <w:rPr>
          <w:b/>
        </w:rPr>
        <w:t>7. Other Relevant Insights</w:t>
      </w:r>
    </w:p>
    <w:p w14:paraId="084305BD" w14:textId="77777777" w:rsidR="006C1929" w:rsidRDefault="006C1929">
      <w:r>
        <w:t>• Active vs. Passive: It is helpful to distinguish between objective revelation (the truth once for all delivered to the saints, as in Jude 3) and subjective revelation (the Holy Spirit illuminating the hearts of believers to understand that truth, as in Ephesians 1:17). In Ephesians 3:3, it is the objective, authoritative revelation given to an apostle to lay the foundation of the church.</w:t>
      </w:r>
    </w:p>
    <w:p w14:paraId="55F9691E" w14:textId="77777777" w:rsidR="006C1929" w:rsidRDefault="006C1929">
      <w:r>
        <w:t>• Apocalypse: The English word "apocalypse" is a direct transliteration of apokalupsis. While modern culture associates "apocalypse" with cataclysmic destruction, biblically it simply means "unveiling" or "disclosure"—specifically the unveiling of Jesus Christ in His sovereign glory, which is the theme of the final book of the Bible (Revelation 1:1).</w:t>
      </w:r>
    </w:p>
    <w:p w14:paraId="017C23B1" w14:textId="77777777" w:rsidR="006C1929" w:rsidRDefault="006C1929"/>
    <w:p w14:paraId="3A793996" w14:textId="77777777" w:rsidR="006C1929" w:rsidRPr="006C1929" w:rsidRDefault="006C1929">
      <w:pPr>
        <w:rPr>
          <w:b/>
        </w:rPr>
      </w:pPr>
      <w:r w:rsidRPr="006C1929">
        <w:rPr>
          <w:b/>
        </w:rPr>
        <w:t>8. References</w:t>
      </w:r>
    </w:p>
    <w:p w14:paraId="21108D0A" w14:textId="77777777" w:rsidR="006C1929" w:rsidRDefault="006C1929">
      <w:r>
        <w:t>• BDAG, 112</w:t>
      </w:r>
    </w:p>
    <w:p w14:paraId="6ECE9E37" w14:textId="77777777" w:rsidR="006C1929" w:rsidRDefault="006C1929">
      <w:r>
        <w:t>• TDNT, 3:563-592</w:t>
      </w:r>
    </w:p>
    <w:p w14:paraId="0635ACF2" w14:textId="77777777" w:rsidR="006C1929" w:rsidRDefault="006C1929">
      <w:r>
        <w:t>• Vine's Expository Dictionary, "Revelation"</w:t>
      </w:r>
    </w:p>
    <w:p w14:paraId="72BB48E8" w14:textId="1461F87F" w:rsidR="004C5552" w:rsidRDefault="006C1929">
      <w:r>
        <w:t>• Thayer's Greek Lexicon, G602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1929"/>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B240"/>
  <w15:chartTrackingRefBased/>
  <w15:docId w15:val="{BB7838D3-B042-4322-9017-9D61E1680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1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1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29"/>
    <w:rPr>
      <w:rFonts w:eastAsiaTheme="majorEastAsia" w:cstheme="majorBidi"/>
      <w:color w:val="272727" w:themeColor="text1" w:themeTint="D8"/>
    </w:rPr>
  </w:style>
  <w:style w:type="paragraph" w:styleId="Title">
    <w:name w:val="Title"/>
    <w:basedOn w:val="Normal"/>
    <w:next w:val="Normal"/>
    <w:link w:val="TitleChar"/>
    <w:uiPriority w:val="10"/>
    <w:qFormat/>
    <w:rsid w:val="006C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29"/>
    <w:pPr>
      <w:spacing w:before="160"/>
      <w:jc w:val="center"/>
    </w:pPr>
    <w:rPr>
      <w:i/>
      <w:iCs/>
      <w:color w:val="404040" w:themeColor="text1" w:themeTint="BF"/>
    </w:rPr>
  </w:style>
  <w:style w:type="character" w:customStyle="1" w:styleId="QuoteChar">
    <w:name w:val="Quote Char"/>
    <w:basedOn w:val="DefaultParagraphFont"/>
    <w:link w:val="Quote"/>
    <w:uiPriority w:val="29"/>
    <w:rsid w:val="006C1929"/>
    <w:rPr>
      <w:i/>
      <w:iCs/>
      <w:color w:val="404040" w:themeColor="text1" w:themeTint="BF"/>
    </w:rPr>
  </w:style>
  <w:style w:type="paragraph" w:styleId="ListParagraph">
    <w:name w:val="List Paragraph"/>
    <w:basedOn w:val="Normal"/>
    <w:uiPriority w:val="34"/>
    <w:qFormat/>
    <w:rsid w:val="006C1929"/>
    <w:pPr>
      <w:ind w:left="720"/>
      <w:contextualSpacing/>
    </w:pPr>
  </w:style>
  <w:style w:type="character" w:styleId="IntenseEmphasis">
    <w:name w:val="Intense Emphasis"/>
    <w:basedOn w:val="DefaultParagraphFont"/>
    <w:uiPriority w:val="21"/>
    <w:qFormat/>
    <w:rsid w:val="006C1929"/>
    <w:rPr>
      <w:i/>
      <w:iCs/>
      <w:color w:val="2E74B5" w:themeColor="accent1" w:themeShade="BF"/>
    </w:rPr>
  </w:style>
  <w:style w:type="paragraph" w:styleId="IntenseQuote">
    <w:name w:val="Intense Quote"/>
    <w:basedOn w:val="Normal"/>
    <w:next w:val="Normal"/>
    <w:link w:val="IntenseQuoteChar"/>
    <w:uiPriority w:val="30"/>
    <w:qFormat/>
    <w:rsid w:val="006C19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1929"/>
    <w:rPr>
      <w:i/>
      <w:iCs/>
      <w:color w:val="2E74B5" w:themeColor="accent1" w:themeShade="BF"/>
    </w:rPr>
  </w:style>
  <w:style w:type="character" w:styleId="IntenseReference">
    <w:name w:val="Intense Reference"/>
    <w:basedOn w:val="DefaultParagraphFont"/>
    <w:uiPriority w:val="32"/>
    <w:qFormat/>
    <w:rsid w:val="006C19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989</Words>
  <Characters>5143</Characters>
  <Application>Microsoft Office Word</Application>
  <DocSecurity>0</DocSecurity>
  <Lines>98</Lines>
  <Paragraphs>53</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