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31FFA" w14:textId="77777777" w:rsidR="00044A26" w:rsidRPr="00044A26" w:rsidRDefault="00044A26">
      <w:pPr>
        <w:rPr>
          <w:b/>
        </w:rPr>
      </w:pPr>
      <w:r w:rsidRPr="00044A26">
        <w:rPr>
          <w:b/>
        </w:rPr>
        <w:t>AGES - ( aion , Strong's G1074 )</w:t>
      </w:r>
    </w:p>
    <w:p w14:paraId="133A50DF" w14:textId="77777777" w:rsidR="00044A26" w:rsidRDefault="00044A26"/>
    <w:p w14:paraId="29F67A08" w14:textId="77777777" w:rsidR="00044A26" w:rsidRDefault="00044A26">
      <w:r w:rsidRPr="00044A26">
        <w:rPr>
          <w:b/>
        </w:rPr>
        <w:t>Summary:</w:t>
      </w:r>
    </w:p>
    <w:p w14:paraId="751671BA" w14:textId="77777777" w:rsidR="00044A26" w:rsidRDefault="00044A26">
      <w:r>
        <w:t>In Ephesians 3:5, the English word "ages" translates the Greek term aion, referring to successive epochs or vast spans of time orchestrated by God. Paul uses this word to emphasize that the mystery of Christ—specifically the inclusion of Gentiles in the New Covenant church—was hidden in past epochs from human understanding, but has now been dramatically revealed by the Spirit to God's holy apostles and prophets.</w:t>
      </w:r>
    </w:p>
    <w:p w14:paraId="55BF60FE" w14:textId="77777777" w:rsidR="00044A26" w:rsidRDefault="00044A26"/>
    <w:p w14:paraId="47719796" w14:textId="77777777" w:rsidR="00044A26" w:rsidRDefault="00044A26">
      <w:r w:rsidRPr="00044A26">
        <w:rPr>
          <w:b/>
        </w:rPr>
        <w:t>Full Study:</w:t>
      </w:r>
    </w:p>
    <w:p w14:paraId="559B4452" w14:textId="77777777" w:rsidR="00044A26" w:rsidRDefault="00044A26"/>
    <w:p w14:paraId="46AB5E16" w14:textId="77777777" w:rsidR="00044A26" w:rsidRPr="00044A26" w:rsidRDefault="00044A26">
      <w:pPr>
        <w:rPr>
          <w:b/>
        </w:rPr>
      </w:pPr>
      <w:r w:rsidRPr="00044A26">
        <w:rPr>
          <w:b/>
        </w:rPr>
        <w:t>1. Word Picture / Background</w:t>
      </w:r>
    </w:p>
    <w:p w14:paraId="25305A75" w14:textId="77777777" w:rsidR="00044A26" w:rsidRDefault="00044A26">
      <w:r>
        <w:t>• The term aion originally designated an unbroken age, a lifetime, or a generation, eventually expanding in biblical usage to mean an age, era, or epoch of history.</w:t>
      </w:r>
    </w:p>
    <w:p w14:paraId="1314D684" w14:textId="77777777" w:rsidR="00044A26" w:rsidRDefault="00044A26">
      <w:r>
        <w:t>• In Jewish apocalyptic literature leading up to the New Testament era, time was frequently divided into two main periods: "this present age" (marked by sin, suffering, and temporal powers) and "the age to come" (marked by the reign of God, righteousness, and eternal life).</w:t>
      </w:r>
    </w:p>
    <w:p w14:paraId="0248C9E9" w14:textId="77777777" w:rsidR="00044A26" w:rsidRDefault="00044A26">
      <w:r>
        <w:t>• While the word eventually acquired the meaning of "eternity" or "forever" (as in "ages of ages"), its foundational focus in plural constructions like the one in Ephesians is upon distinct historical epochs or dispensations directed by the sovereign hand of God.</w:t>
      </w:r>
    </w:p>
    <w:p w14:paraId="0890EE24" w14:textId="77777777" w:rsidR="00044A26" w:rsidRDefault="00044A26"/>
    <w:p w14:paraId="6DB41903" w14:textId="77777777" w:rsidR="00044A26" w:rsidRPr="00044A26" w:rsidRDefault="00044A26">
      <w:pPr>
        <w:rPr>
          <w:b/>
        </w:rPr>
      </w:pPr>
      <w:r w:rsidRPr="00044A26">
        <w:rPr>
          <w:b/>
        </w:rPr>
        <w:t>2. Meaning / Lexical Definition</w:t>
      </w:r>
    </w:p>
    <w:p w14:paraId="3FC365F7" w14:textId="77777777" w:rsidR="00044A26" w:rsidRDefault="00044A26">
      <w:r>
        <w:t>• Refers to a space of time, an age, a generation, or an epoch.</w:t>
      </w:r>
    </w:p>
    <w:p w14:paraId="10E3BEE3" w14:textId="77777777" w:rsidR="00044A26" w:rsidRDefault="00044A26">
      <w:r>
        <w:t>• In the plural form (aiones), it denotes the successive ages of the world or the vast, sweeping expanses of redemptive history.</w:t>
      </w:r>
    </w:p>
    <w:p w14:paraId="334061F0" w14:textId="77777777" w:rsidR="00044A26" w:rsidRDefault="00044A26">
      <w:r>
        <w:t>• Describes periods of time characterized by particular spiritual conditions, divine administrations, or unfolding phases of God's eternal purpose.</w:t>
      </w:r>
    </w:p>
    <w:p w14:paraId="5DEDA03E" w14:textId="77777777" w:rsidR="00044A26" w:rsidRDefault="00044A26"/>
    <w:p w14:paraId="4A10D6E1" w14:textId="77777777" w:rsidR="00044A26" w:rsidRPr="00044A26" w:rsidRDefault="00044A26">
      <w:pPr>
        <w:rPr>
          <w:b/>
        </w:rPr>
      </w:pPr>
      <w:r w:rsidRPr="00044A26">
        <w:rPr>
          <w:b/>
        </w:rPr>
        <w:t>3. Usage and Word Pictures</w:t>
      </w:r>
    </w:p>
    <w:p w14:paraId="24C3D593" w14:textId="77777777" w:rsidR="00044A26" w:rsidRDefault="00044A26">
      <w:r>
        <w:t>• The plural usage paints a picture of a grand historical timeline stretching across multiple eras, with God operating masterfully through each successive epoch.</w:t>
      </w:r>
    </w:p>
    <w:p w14:paraId="0A81A2DC" w14:textId="77777777" w:rsidR="00044A26" w:rsidRDefault="00044A26">
      <w:r>
        <w:t>• In Ephesians 3:5, the "ages" represent the hidden past generations during which the full scope of God's mystery regarding the church remained unrevealed.</w:t>
      </w:r>
    </w:p>
    <w:p w14:paraId="53E1F2AF" w14:textId="77777777" w:rsidR="00044A26" w:rsidRDefault="00044A26">
      <w:r>
        <w:t>• The picture is one of a curtain being drawn back; what was concealed behind the veil of past ages is now brought out into the brilliant light of the present era.</w:t>
      </w:r>
    </w:p>
    <w:p w14:paraId="00932D47" w14:textId="77777777" w:rsidR="00044A26" w:rsidRDefault="00044A26"/>
    <w:p w14:paraId="16F8879D" w14:textId="77777777" w:rsidR="00044A26" w:rsidRPr="00044A26" w:rsidRDefault="00044A26">
      <w:pPr>
        <w:rPr>
          <w:b/>
        </w:rPr>
      </w:pPr>
      <w:r w:rsidRPr="00044A26">
        <w:rPr>
          <w:b/>
        </w:rPr>
        <w:t>4. Theological Implications</w:t>
      </w:r>
    </w:p>
    <w:p w14:paraId="1962C9C8" w14:textId="77777777" w:rsidR="00044A26" w:rsidRDefault="00044A26">
      <w:r>
        <w:t>• History is not a random sequence of events, but a divinely structured progression of ages designed by God.</w:t>
      </w:r>
    </w:p>
    <w:p w14:paraId="78135561" w14:textId="77777777" w:rsidR="00044A26" w:rsidRDefault="00044A26">
      <w:r>
        <w:t>• God's redemptive plan possesses a progressive nature: truths hidden or obscured in previous epochs are unveiled in fullness with the coming of Christ and the ministry of the apostles.</w:t>
      </w:r>
    </w:p>
    <w:p w14:paraId="01B9AA5B" w14:textId="77777777" w:rsidR="00044A26" w:rsidRDefault="00044A26">
      <w:r>
        <w:t>• The mystery kept secret since the world began is now the shared inheritance of both Jewish and Gentile believers in Christ.</w:t>
      </w:r>
    </w:p>
    <w:p w14:paraId="219F1BD9" w14:textId="77777777" w:rsidR="00044A26" w:rsidRDefault="00044A26"/>
    <w:p w14:paraId="565DF0C0" w14:textId="77777777" w:rsidR="00044A26" w:rsidRPr="00044A26" w:rsidRDefault="00044A26">
      <w:pPr>
        <w:rPr>
          <w:b/>
        </w:rPr>
      </w:pPr>
      <w:r w:rsidRPr="00044A26">
        <w:rPr>
          <w:b/>
        </w:rPr>
        <w:t>5. Contextual Nuance in the Passage</w:t>
      </w:r>
    </w:p>
    <w:p w14:paraId="628B317B" w14:textId="77777777" w:rsidR="00044A26" w:rsidRDefault="00044A26">
      <w:r>
        <w:t>• Ephesians 3:5 contrasts "other ages" with "now." The secret of the gospel was not understood by past generations of mankind to the degree it is now revealed.</w:t>
      </w:r>
    </w:p>
    <w:p w14:paraId="75C55A0F" w14:textId="77777777" w:rsidR="00044A26" w:rsidRDefault="00044A26">
      <w:r>
        <w:t>• The revelation is not discovered by human intellect, but is given by the Holy Spirit to Christ's authorized New Testament spokesmen.</w:t>
      </w:r>
    </w:p>
    <w:p w14:paraId="00F72D75" w14:textId="77777777" w:rsidR="00044A26" w:rsidRDefault="00044A26">
      <w:r>
        <w:t>• The "ages" highlight the sovereign timing of God, demonstrating that the formation of the unified body of Christ arrived precisely when God ordained it in the unfolding of history.</w:t>
      </w:r>
    </w:p>
    <w:p w14:paraId="409D70FD" w14:textId="77777777" w:rsidR="00044A26" w:rsidRDefault="00044A26"/>
    <w:p w14:paraId="09B8F613" w14:textId="77777777" w:rsidR="00044A26" w:rsidRPr="00044A26" w:rsidRDefault="00044A26">
      <w:pPr>
        <w:rPr>
          <w:b/>
        </w:rPr>
      </w:pPr>
      <w:r w:rsidRPr="00044A26">
        <w:rPr>
          <w:b/>
        </w:rPr>
        <w:t>6. Key Uses in Other Verses (NKJV)</w:t>
      </w:r>
    </w:p>
    <w:p w14:paraId="79886F96" w14:textId="77777777" w:rsidR="00044A26" w:rsidRDefault="00044A26">
      <w:r>
        <w:t>• Ephesians 1:21: "far above all principality and power and might and dominion, and every name that is named, not only in this age [aion], but also in that which is to come."</w:t>
      </w:r>
    </w:p>
    <w:p w14:paraId="01BB55E7" w14:textId="77777777" w:rsidR="00044A26" w:rsidRDefault="00044A26">
      <w:r>
        <w:t>• Ephesians 2:7: "that in the ages [aion] to come He might show the exceeding riches of His grace in His kindness toward us in Christ Jesus."</w:t>
      </w:r>
    </w:p>
    <w:p w14:paraId="15AD83EE" w14:textId="77777777" w:rsidR="00044A26" w:rsidRDefault="00044A26">
      <w:r>
        <w:t>• Colossians 1:26: "the mystery which has been hidden from ages [aion] and from generations, but now has been revealed to His saints."</w:t>
      </w:r>
    </w:p>
    <w:p w14:paraId="39537482" w14:textId="77777777" w:rsidR="00044A26" w:rsidRDefault="00044A26">
      <w:r>
        <w:t>• 1 Corinthians 2:7: "But we speak the wisdom of God in a mystery, the hidden wisdom which God ordained before the ages [aion] for our glory."</w:t>
      </w:r>
    </w:p>
    <w:p w14:paraId="6BC4A7CC" w14:textId="77777777" w:rsidR="00044A26" w:rsidRDefault="00044A26"/>
    <w:p w14:paraId="53CA2028" w14:textId="77777777" w:rsidR="00044A26" w:rsidRPr="00044A26" w:rsidRDefault="00044A26">
      <w:pPr>
        <w:rPr>
          <w:b/>
        </w:rPr>
      </w:pPr>
      <w:r w:rsidRPr="00044A26">
        <w:rPr>
          <w:b/>
        </w:rPr>
        <w:t>7. Other Relevant Insights</w:t>
      </w:r>
    </w:p>
    <w:p w14:paraId="5803CBFA" w14:textId="77777777" w:rsidR="00044A26" w:rsidRDefault="00044A26">
      <w:r>
        <w:t>• Paul frequently uses spatial and temporal metaphors in Ephesians to jar the minds of his readers out of a provincial mindset and into a cosmic framework.</w:t>
      </w:r>
    </w:p>
    <w:p w14:paraId="51ECEF24" w14:textId="77777777" w:rsidR="00044A26" w:rsidRDefault="00044A26">
      <w:r>
        <w:t>• The revelation given to the apostles in this present age carries immense authority because it brings to light what the infinite wisdom of God kept concealed during all prior epochs.</w:t>
      </w:r>
    </w:p>
    <w:p w14:paraId="39CF2FE4" w14:textId="77777777" w:rsidR="00044A26" w:rsidRDefault="00044A26"/>
    <w:p w14:paraId="61E99901" w14:textId="77777777" w:rsidR="00044A26" w:rsidRDefault="00044A26">
      <w:r>
        <w:t>• BDAG</w:t>
      </w:r>
    </w:p>
    <w:p w14:paraId="5D5938F6" w14:textId="77777777" w:rsidR="00044A26" w:rsidRDefault="00044A26">
      <w:r>
        <w:t>• TWOT</w:t>
      </w:r>
    </w:p>
    <w:p w14:paraId="52146EFF" w14:textId="77777777" w:rsidR="00044A26" w:rsidRDefault="00044A26">
      <w:r>
        <w:t>• TDNT</w:t>
      </w:r>
    </w:p>
    <w:p w14:paraId="1997461D" w14:textId="77777777" w:rsidR="00044A26" w:rsidRDefault="00044A26">
      <w:r>
        <w:t>• Vine's Expository Dictionary</w:t>
      </w:r>
    </w:p>
    <w:p w14:paraId="475E8855" w14:textId="5B697FC7" w:rsidR="004C5552" w:rsidRDefault="00044A26">
      <w:r>
        <w:t>• Zodhiates' Complete Word Study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26"/>
    <w:rsid w:val="00017747"/>
    <w:rsid w:val="00023A4A"/>
    <w:rsid w:val="00044A26"/>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19B54"/>
  <w15:chartTrackingRefBased/>
  <w15:docId w15:val="{34423960-10AA-47EF-B727-49746D32E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4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4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A26"/>
    <w:rPr>
      <w:rFonts w:eastAsiaTheme="majorEastAsia" w:cstheme="majorBidi"/>
      <w:color w:val="272727" w:themeColor="text1" w:themeTint="D8"/>
    </w:rPr>
  </w:style>
  <w:style w:type="paragraph" w:styleId="Title">
    <w:name w:val="Title"/>
    <w:basedOn w:val="Normal"/>
    <w:next w:val="Normal"/>
    <w:link w:val="TitleChar"/>
    <w:uiPriority w:val="10"/>
    <w:qFormat/>
    <w:rsid w:val="00044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A26"/>
    <w:pPr>
      <w:spacing w:before="160"/>
      <w:jc w:val="center"/>
    </w:pPr>
    <w:rPr>
      <w:i/>
      <w:iCs/>
      <w:color w:val="404040" w:themeColor="text1" w:themeTint="BF"/>
    </w:rPr>
  </w:style>
  <w:style w:type="character" w:customStyle="1" w:styleId="QuoteChar">
    <w:name w:val="Quote Char"/>
    <w:basedOn w:val="DefaultParagraphFont"/>
    <w:link w:val="Quote"/>
    <w:uiPriority w:val="29"/>
    <w:rsid w:val="00044A26"/>
    <w:rPr>
      <w:i/>
      <w:iCs/>
      <w:color w:val="404040" w:themeColor="text1" w:themeTint="BF"/>
    </w:rPr>
  </w:style>
  <w:style w:type="paragraph" w:styleId="ListParagraph">
    <w:name w:val="List Paragraph"/>
    <w:basedOn w:val="Normal"/>
    <w:uiPriority w:val="34"/>
    <w:qFormat/>
    <w:rsid w:val="00044A26"/>
    <w:pPr>
      <w:ind w:left="720"/>
      <w:contextualSpacing/>
    </w:pPr>
  </w:style>
  <w:style w:type="character" w:styleId="IntenseEmphasis">
    <w:name w:val="Intense Emphasis"/>
    <w:basedOn w:val="DefaultParagraphFont"/>
    <w:uiPriority w:val="21"/>
    <w:qFormat/>
    <w:rsid w:val="00044A26"/>
    <w:rPr>
      <w:i/>
      <w:iCs/>
      <w:color w:val="2E74B5" w:themeColor="accent1" w:themeShade="BF"/>
    </w:rPr>
  </w:style>
  <w:style w:type="paragraph" w:styleId="IntenseQuote">
    <w:name w:val="Intense Quote"/>
    <w:basedOn w:val="Normal"/>
    <w:next w:val="Normal"/>
    <w:link w:val="IntenseQuoteChar"/>
    <w:uiPriority w:val="30"/>
    <w:qFormat/>
    <w:rsid w:val="00044A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4A26"/>
    <w:rPr>
      <w:i/>
      <w:iCs/>
      <w:color w:val="2E74B5" w:themeColor="accent1" w:themeShade="BF"/>
    </w:rPr>
  </w:style>
  <w:style w:type="character" w:styleId="IntenseReference">
    <w:name w:val="Intense Reference"/>
    <w:basedOn w:val="DefaultParagraphFont"/>
    <w:uiPriority w:val="32"/>
    <w:qFormat/>
    <w:rsid w:val="00044A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669</Words>
  <Characters>3482</Characters>
  <Application>Microsoft Office Word</Application>
  <DocSecurity>0</DocSecurity>
  <Lines>66</Lines>
  <Paragraphs>36</Paragraphs>
  <ScaleCrop>false</ScaleCrop>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