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7534" w14:textId="77777777" w:rsidR="00236AC7" w:rsidRPr="00236AC7" w:rsidRDefault="00236AC7">
      <w:pPr>
        <w:rPr>
          <w:b/>
        </w:rPr>
      </w:pPr>
      <w:r w:rsidRPr="00236AC7">
        <w:rPr>
          <w:b/>
        </w:rPr>
        <w:t>APOSTLES - ( apostolos , Strong's G652 )</w:t>
      </w:r>
    </w:p>
    <w:p w14:paraId="094E4353" w14:textId="77777777" w:rsidR="00236AC7" w:rsidRDefault="00236AC7">
      <w:r w:rsidRPr="00236AC7">
        <w:rPr>
          <w:b/>
        </w:rPr>
        <w:t>Summary:</w:t>
      </w:r>
    </w:p>
    <w:p w14:paraId="78BF1AD1" w14:textId="77777777" w:rsidR="00236AC7" w:rsidRDefault="00236AC7">
      <w:r>
        <w:t>• apostolos refers to a messenger, envoy, or official representative sent with a specific commission and the full authority of the sender. In the New Testament, it most prominently denotes the unique group of men chosen by Jesus Christ to lay the foundation of the church, authorize its doctrine, and witness His resurrection. In Ephesians 3:5, "apostles" refers to these foundational leaders who, alongside New Testament prophets, received the direct, supernatural revelation of the mystery of Christ—that the Gentiles are fellow heirs and members of the same body.</w:t>
      </w:r>
    </w:p>
    <w:p w14:paraId="58613A10" w14:textId="77777777" w:rsidR="00236AC7" w:rsidRDefault="00236AC7"/>
    <w:p w14:paraId="25CA9E7D" w14:textId="77777777" w:rsidR="00236AC7" w:rsidRDefault="00236AC7">
      <w:r w:rsidRPr="00236AC7">
        <w:rPr>
          <w:b/>
        </w:rPr>
        <w:t>Full Study:</w:t>
      </w:r>
    </w:p>
    <w:p w14:paraId="465BE69C" w14:textId="77777777" w:rsidR="00236AC7" w:rsidRDefault="00236AC7"/>
    <w:p w14:paraId="07850AA8" w14:textId="77777777" w:rsidR="00236AC7" w:rsidRPr="00236AC7" w:rsidRDefault="00236AC7">
      <w:pPr>
        <w:rPr>
          <w:b/>
        </w:rPr>
      </w:pPr>
      <w:r w:rsidRPr="00236AC7">
        <w:rPr>
          <w:b/>
        </w:rPr>
        <w:t xml:space="preserve"> 1. Word Picture / Background</w:t>
      </w:r>
    </w:p>
    <w:p w14:paraId="158A99BD" w14:textId="77777777" w:rsidR="00236AC7" w:rsidRDefault="00236AC7">
      <w:r>
        <w:t xml:space="preserve">In classical Greek, apostolos (derived from the verb apostello, meaning "to send off" or "to dispatch") originally referred to a naval expedition, a fleet, or a dispatch of ships. Over time, the term evolved to describe a personal envoy, ambassador, or commander sent with a specific mandate. </w:t>
      </w:r>
    </w:p>
    <w:p w14:paraId="76D4BAA8" w14:textId="77777777" w:rsidR="00236AC7" w:rsidRDefault="00236AC7"/>
    <w:p w14:paraId="4FCF59F5" w14:textId="77777777" w:rsidR="00236AC7" w:rsidRDefault="00236AC7">
      <w:r>
        <w:t>In the Jewish cultural context, the concept aligns closely with the Hebrew term shaliach ("one who is sent"). In rabbinic tradition, a shaliach was an authorized agent of an individual or a court, carrying out a specific legal or religious mission. The Talmudic principle "a man's agent is like the man himself" illustrates the high degree of representation. The shaliach carried the exact authority of the one who sent him to transact business, seal covenants, or represent legal interests. Jesus adapted this well-understood legal and historical concept to designate His chosen representatives, who carried His authority to build and govern His church.</w:t>
      </w:r>
    </w:p>
    <w:p w14:paraId="00C4F678" w14:textId="77777777" w:rsidR="00236AC7" w:rsidRDefault="00236AC7"/>
    <w:p w14:paraId="0ECBDBBC" w14:textId="77777777" w:rsidR="00236AC7" w:rsidRPr="00236AC7" w:rsidRDefault="00236AC7">
      <w:pPr>
        <w:rPr>
          <w:b/>
        </w:rPr>
      </w:pPr>
      <w:r w:rsidRPr="00236AC7">
        <w:rPr>
          <w:b/>
        </w:rPr>
        <w:t xml:space="preserve"> 2. Meaning / Lexical Definition</w:t>
      </w:r>
    </w:p>
    <w:p w14:paraId="1188D940" w14:textId="77777777" w:rsidR="00236AC7" w:rsidRDefault="00236AC7">
      <w:r>
        <w:t>The noun apostolos refers to an official messenger or envoy sent on a mission with delegated authority. The lexical range includes:</w:t>
      </w:r>
    </w:p>
    <w:p w14:paraId="2FA9B8C0" w14:textId="77777777" w:rsidR="00236AC7" w:rsidRDefault="00236AC7">
      <w:r>
        <w:t>• A messenger or representative sent on a particular errand (such as messengers of the churches).</w:t>
      </w:r>
    </w:p>
    <w:p w14:paraId="238EE03A" w14:textId="77777777" w:rsidR="00236AC7" w:rsidRDefault="00236AC7">
      <w:r>
        <w:t>• A messenger sent by God, particularly Jesus Christ Himself as the supreme Envoy of the Father.</w:t>
      </w:r>
    </w:p>
    <w:p w14:paraId="1FDAE955" w14:textId="77777777" w:rsidR="00236AC7" w:rsidRDefault="00236AC7">
      <w:r>
        <w:t>• The primary, restricted office of the Twelve and Paul, chosen directly by Christ as eyewitnesses of His resurrection, endowed with miraculous power to authenticate their message, and commissioned to establish the church and record New Testament Scripture.</w:t>
      </w:r>
    </w:p>
    <w:p w14:paraId="32EF2972" w14:textId="77777777" w:rsidR="00236AC7" w:rsidRDefault="00236AC7"/>
    <w:p w14:paraId="0B3D81A5" w14:textId="77777777" w:rsidR="00236AC7" w:rsidRPr="00236AC7" w:rsidRDefault="00236AC7">
      <w:pPr>
        <w:rPr>
          <w:b/>
        </w:rPr>
      </w:pPr>
      <w:r w:rsidRPr="00236AC7">
        <w:rPr>
          <w:b/>
        </w:rPr>
        <w:t xml:space="preserve"> 3. Usage and Word Pictures</w:t>
      </w:r>
    </w:p>
    <w:p w14:paraId="376F5CCE" w14:textId="77777777" w:rsidR="00236AC7" w:rsidRDefault="00236AC7">
      <w:r>
        <w:t>The word apostolos occurs over 80 times in the New Testament, with the vast majority of occurrences in Luke-Acts and the Pauline epistles.</w:t>
      </w:r>
    </w:p>
    <w:p w14:paraId="61EEAB46" w14:textId="77777777" w:rsidR="00236AC7" w:rsidRDefault="00236AC7">
      <w:r>
        <w:t>• The Sent Envoy: The core picture is not just one who travels, but one who is sent with a specific commission. Unlike a wandering philosopher who speaks on his own authority, an apostolos speaks only what has been authorized by the sender.</w:t>
      </w:r>
    </w:p>
    <w:p w14:paraId="186574D1" w14:textId="77777777" w:rsidR="00236AC7" w:rsidRDefault="00236AC7">
      <w:r>
        <w:t>• The Architectural Foundation: In Ephesians, Paul uses the word picture of a building's foundation. The apostles and prophets form the bedrock foundation of the household of God, with Jesus Christ as the chief cornerstone (Ephesians 2:20). Once a foundation is laid, it does not need to be repeatedly laid; this highlights the unique, non-repeatable historical office of the first-century apostles.</w:t>
      </w:r>
    </w:p>
    <w:p w14:paraId="20C1BC73" w14:textId="77777777" w:rsidR="00236AC7" w:rsidRDefault="00236AC7"/>
    <w:p w14:paraId="533C719A" w14:textId="77777777" w:rsidR="00236AC7" w:rsidRPr="00236AC7" w:rsidRDefault="00236AC7">
      <w:pPr>
        <w:rPr>
          <w:b/>
        </w:rPr>
      </w:pPr>
      <w:r w:rsidRPr="00236AC7">
        <w:rPr>
          <w:b/>
        </w:rPr>
        <w:t xml:space="preserve"> 4. Theological Implications</w:t>
      </w:r>
    </w:p>
    <w:p w14:paraId="194154EA" w14:textId="77777777" w:rsidR="00236AC7" w:rsidRDefault="00236AC7">
      <w:r>
        <w:t>• Divine Revelation: The apostles were the primary human agents of divine revelation in the New Covenant. They did not invent Christian doctrine; they received it by the Holy Spirit.</w:t>
      </w:r>
    </w:p>
    <w:p w14:paraId="1D4FBC92" w14:textId="77777777" w:rsidR="00236AC7" w:rsidRDefault="00236AC7">
      <w:r>
        <w:t>• Delegated Authority: The teaching of the apostles (didache) carried Christ's own authority. To reject apostolic teaching was to reject Christ Himself.</w:t>
      </w:r>
    </w:p>
    <w:p w14:paraId="33648614" w14:textId="77777777" w:rsidR="00236AC7" w:rsidRDefault="00236AC7">
      <w:r>
        <w:t>• The Boundaries of the Office: The strict office of an apostle of Christ required being an eyewitness of the resurrected Lord and being directly appointed by Him. Their ministry was validated by "the signs of an apostle," which included miracles, wonders, and mighty deeds.</w:t>
      </w:r>
    </w:p>
    <w:p w14:paraId="550666ED" w14:textId="77777777" w:rsidR="00236AC7" w:rsidRDefault="00236AC7"/>
    <w:p w14:paraId="42E9B990" w14:textId="77777777" w:rsidR="00236AC7" w:rsidRPr="00236AC7" w:rsidRDefault="00236AC7">
      <w:pPr>
        <w:rPr>
          <w:b/>
        </w:rPr>
      </w:pPr>
      <w:r w:rsidRPr="00236AC7">
        <w:rPr>
          <w:b/>
        </w:rPr>
        <w:t xml:space="preserve"> 5. Contextual Nuance in the Passage</w:t>
      </w:r>
    </w:p>
    <w:p w14:paraId="015E2BBD" w14:textId="77777777" w:rsidR="00236AC7" w:rsidRDefault="00236AC7">
      <w:r>
        <w:t>In Ephesians 3:5, Paul is explaining the "mystery of Christ." This mystery—that Gentile believers are co-heirs, members of the same body, and partakers of the promise in Christ through the gospel—was not fully made known in previous generations.</w:t>
      </w:r>
    </w:p>
    <w:p w14:paraId="36E6F611" w14:textId="77777777" w:rsidR="00236AC7" w:rsidRDefault="00236AC7">
      <w:r>
        <w:t>• Holy Apostles and Prophets: The term "holy" (set apart) modifies both apostles and prophets. They are holy because they were set apart by God for the unique task of receiving and proclaiming this new covenant mystery.</w:t>
      </w:r>
    </w:p>
    <w:p w14:paraId="25756FA9" w14:textId="77777777" w:rsidR="00236AC7" w:rsidRDefault="00236AC7">
      <w:r>
        <w:t>• The Order of Revelation: The revelation came "by the Spirit to His holy apostles and prophets." This establishes the Holy Spirit as the source and the apostles and prophets as the authoritative human channels of New Testament truth. The inclusion of "prophets" refers to New Testament prophets who, alongside the apostles, proclaimed this freshly revealed truth before the completion of the New Testament canon.</w:t>
      </w:r>
    </w:p>
    <w:p w14:paraId="0F1FB71A" w14:textId="77777777" w:rsidR="00236AC7" w:rsidRDefault="00236AC7">
      <w:r>
        <w:t>• Universal Scope: The apostles were instrumental in breaking down the Jewish-Gentile barrier, an essential aspect of the mystery that Paul unpacks in this chapter.</w:t>
      </w:r>
    </w:p>
    <w:p w14:paraId="3BA920CF" w14:textId="77777777" w:rsidR="00236AC7" w:rsidRDefault="00236AC7"/>
    <w:p w14:paraId="11CA5113" w14:textId="77777777" w:rsidR="00236AC7" w:rsidRPr="00236AC7" w:rsidRDefault="00236AC7">
      <w:pPr>
        <w:rPr>
          <w:b/>
        </w:rPr>
      </w:pPr>
      <w:r w:rsidRPr="00236AC7">
        <w:rPr>
          <w:b/>
        </w:rPr>
        <w:t xml:space="preserve"> 6. Key Uses in Other Verses (NKJV)</w:t>
      </w:r>
    </w:p>
    <w:p w14:paraId="20EA1417" w14:textId="77777777" w:rsidR="00236AC7" w:rsidRDefault="00236AC7">
      <w:r>
        <w:t>• Luke 6:13: "And when it was day, He called His disciples to Himself; and from them He chose twelve whom He also named apostles:"</w:t>
      </w:r>
    </w:p>
    <w:p w14:paraId="6B4C5415" w14:textId="77777777" w:rsidR="00236AC7" w:rsidRDefault="00236AC7">
      <w:r>
        <w:t>• Acts 1:26: "And they cast their lots, and the lot fell on Matthias. And he was numbered with the eleven apostles."</w:t>
      </w:r>
    </w:p>
    <w:p w14:paraId="181E2451" w14:textId="77777777" w:rsidR="00236AC7" w:rsidRDefault="00236AC7">
      <w:r>
        <w:t>• Ephesians 2:20: "having been built on the foundation of the apostles and prophets, Jesus Christ Himself being the chief cornerstone,"</w:t>
      </w:r>
    </w:p>
    <w:p w14:paraId="3239CEEF" w14:textId="77777777" w:rsidR="00236AC7" w:rsidRDefault="00236AC7">
      <w:r>
        <w:t>• Hebrews 3:1: "Therefore, holy brethren, partakers of the heavenly calling, consider the Apostle and High Priest of our confession, Christ Jesus,"</w:t>
      </w:r>
    </w:p>
    <w:p w14:paraId="7EEE4073" w14:textId="77777777" w:rsidR="00236AC7" w:rsidRDefault="00236AC7"/>
    <w:p w14:paraId="5B2FB211" w14:textId="77777777" w:rsidR="00236AC7" w:rsidRPr="00236AC7" w:rsidRDefault="00236AC7">
      <w:pPr>
        <w:rPr>
          <w:b/>
        </w:rPr>
      </w:pPr>
      <w:r w:rsidRPr="00236AC7">
        <w:rPr>
          <w:b/>
        </w:rPr>
        <w:t xml:space="preserve"> 7. Other Relevant Insights</w:t>
      </w:r>
    </w:p>
    <w:p w14:paraId="78E75922" w14:textId="77777777" w:rsidR="00236AC7" w:rsidRDefault="00236AC7">
      <w:r>
        <w:t>While the primary New Testament usage of apostolos refers to the Twelve and Paul, there is a secondary, functional sense of the word. In passages like 2 Corinthians 8:23 ("messengers of the churches") and Philippians 2:25 (where Epaphroditus is called "your messenger"), the word is used in a non-technical sense for church-appointed representatives. However, when Paul writes of "His holy apostles" in Ephesians 3:5, he is speaking of the restricted, authoritative office of Christ's primary representatives who received the foundational revelation of the Church.</w:t>
      </w:r>
    </w:p>
    <w:p w14:paraId="3F264EC9" w14:textId="77777777" w:rsidR="00236AC7" w:rsidRDefault="00236AC7"/>
    <w:p w14:paraId="6820CCA7" w14:textId="77777777" w:rsidR="00236AC7" w:rsidRPr="00236AC7" w:rsidRDefault="00236AC7">
      <w:pPr>
        <w:rPr>
          <w:b/>
        </w:rPr>
      </w:pPr>
      <w:r w:rsidRPr="00236AC7">
        <w:rPr>
          <w:b/>
        </w:rPr>
        <w:t xml:space="preserve"> 8. References</w:t>
      </w:r>
    </w:p>
    <w:p w14:paraId="4850016B" w14:textId="77777777" w:rsidR="00236AC7" w:rsidRDefault="00236AC7">
      <w:r>
        <w:t>• BDAG Greek-English Lexicon of the New Testament and Other Early Christian Literature</w:t>
      </w:r>
    </w:p>
    <w:p w14:paraId="54332120" w14:textId="77777777" w:rsidR="00236AC7" w:rsidRDefault="00236AC7">
      <w:r>
        <w:t>• Theological Dictionary of the New Testament</w:t>
      </w:r>
    </w:p>
    <w:p w14:paraId="3FE45334" w14:textId="77777777" w:rsidR="00236AC7" w:rsidRDefault="00236AC7">
      <w:r>
        <w:t>• Vine's Expository Dictionary of New Testament Words</w:t>
      </w:r>
    </w:p>
    <w:p w14:paraId="2A4D5974" w14:textId="77777777" w:rsidR="00236AC7" w:rsidRDefault="00236AC7">
      <w:r>
        <w:t>• Thayer's Greek-English Lexicon of the New Testament</w:t>
      </w:r>
    </w:p>
    <w:p w14:paraId="27AFCF79" w14:textId="746D781A" w:rsidR="004C5552" w:rsidRDefault="00236AC7">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C7"/>
    <w:rsid w:val="00017747"/>
    <w:rsid w:val="00023A4A"/>
    <w:rsid w:val="0006763F"/>
    <w:rsid w:val="000C53AC"/>
    <w:rsid w:val="00146083"/>
    <w:rsid w:val="001B2D17"/>
    <w:rsid w:val="002058F7"/>
    <w:rsid w:val="00224809"/>
    <w:rsid w:val="002357B1"/>
    <w:rsid w:val="00236AC7"/>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FAFB0"/>
  <w15:chartTrackingRefBased/>
  <w15:docId w15:val="{40221075-BDEA-4C99-8A41-83B490FF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6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6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AC7"/>
    <w:rPr>
      <w:rFonts w:eastAsiaTheme="majorEastAsia" w:cstheme="majorBidi"/>
      <w:color w:val="272727" w:themeColor="text1" w:themeTint="D8"/>
    </w:rPr>
  </w:style>
  <w:style w:type="paragraph" w:styleId="Title">
    <w:name w:val="Title"/>
    <w:basedOn w:val="Normal"/>
    <w:next w:val="Normal"/>
    <w:link w:val="TitleChar"/>
    <w:uiPriority w:val="10"/>
    <w:qFormat/>
    <w:rsid w:val="00236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AC7"/>
    <w:pPr>
      <w:spacing w:before="160"/>
      <w:jc w:val="center"/>
    </w:pPr>
    <w:rPr>
      <w:i/>
      <w:iCs/>
      <w:color w:val="404040" w:themeColor="text1" w:themeTint="BF"/>
    </w:rPr>
  </w:style>
  <w:style w:type="character" w:customStyle="1" w:styleId="QuoteChar">
    <w:name w:val="Quote Char"/>
    <w:basedOn w:val="DefaultParagraphFont"/>
    <w:link w:val="Quote"/>
    <w:uiPriority w:val="29"/>
    <w:rsid w:val="00236AC7"/>
    <w:rPr>
      <w:i/>
      <w:iCs/>
      <w:color w:val="404040" w:themeColor="text1" w:themeTint="BF"/>
    </w:rPr>
  </w:style>
  <w:style w:type="paragraph" w:styleId="ListParagraph">
    <w:name w:val="List Paragraph"/>
    <w:basedOn w:val="Normal"/>
    <w:uiPriority w:val="34"/>
    <w:qFormat/>
    <w:rsid w:val="00236AC7"/>
    <w:pPr>
      <w:ind w:left="720"/>
      <w:contextualSpacing/>
    </w:pPr>
  </w:style>
  <w:style w:type="character" w:styleId="IntenseEmphasis">
    <w:name w:val="Intense Emphasis"/>
    <w:basedOn w:val="DefaultParagraphFont"/>
    <w:uiPriority w:val="21"/>
    <w:qFormat/>
    <w:rsid w:val="00236AC7"/>
    <w:rPr>
      <w:i/>
      <w:iCs/>
      <w:color w:val="2E74B5" w:themeColor="accent1" w:themeShade="BF"/>
    </w:rPr>
  </w:style>
  <w:style w:type="paragraph" w:styleId="IntenseQuote">
    <w:name w:val="Intense Quote"/>
    <w:basedOn w:val="Normal"/>
    <w:next w:val="Normal"/>
    <w:link w:val="IntenseQuoteChar"/>
    <w:uiPriority w:val="30"/>
    <w:qFormat/>
    <w:rsid w:val="00236A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6AC7"/>
    <w:rPr>
      <w:i/>
      <w:iCs/>
      <w:color w:val="2E74B5" w:themeColor="accent1" w:themeShade="BF"/>
    </w:rPr>
  </w:style>
  <w:style w:type="character" w:styleId="IntenseReference">
    <w:name w:val="Intense Reference"/>
    <w:basedOn w:val="DefaultParagraphFont"/>
    <w:uiPriority w:val="32"/>
    <w:qFormat/>
    <w:rsid w:val="00236A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1008</Words>
  <Characters>5247</Characters>
  <Application>Microsoft Office Word</Application>
  <DocSecurity>0</DocSecurity>
  <Lines>100</Lines>
  <Paragraphs>54</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