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AC996" w14:textId="77777777" w:rsidR="00882EAE" w:rsidRPr="00882EAE" w:rsidRDefault="00882EAE">
      <w:pPr>
        <w:rPr>
          <w:b/>
        </w:rPr>
      </w:pPr>
      <w:r w:rsidRPr="00882EAE">
        <w:rPr>
          <w:b/>
        </w:rPr>
        <w:t>UNSEARCHABLE - ( anexichniastos , Strong's G421 )</w:t>
      </w:r>
    </w:p>
    <w:p w14:paraId="7706BD58" w14:textId="77777777" w:rsidR="00882EAE" w:rsidRDefault="00882EAE">
      <w:r w:rsidRPr="00882EAE">
        <w:rPr>
          <w:b/>
        </w:rPr>
        <w:t>Summary:</w:t>
      </w:r>
    </w:p>
    <w:p w14:paraId="574D8542" w14:textId="77777777" w:rsidR="00882EAE" w:rsidRDefault="00882EAE">
      <w:r>
        <w:t xml:space="preserve">The Greek word anexichniastos describes something that is impossible to trace, track, or fully comprehend. Formed from a vivid word picture of footprints that cannot be followed, it conveys the idea of a pathless, boundless reality. In Ephesians 3:8, it highlights the infinite, unfathomable wealth of grace, wisdom, and blessing found in Christ—riches so vast that they can never be fully mapped out, charted, or depleted. </w:t>
      </w:r>
    </w:p>
    <w:p w14:paraId="568AE294" w14:textId="77777777" w:rsidR="00882EAE" w:rsidRDefault="00882EAE"/>
    <w:p w14:paraId="430991C6" w14:textId="77777777" w:rsidR="00882EAE" w:rsidRDefault="00882EAE">
      <w:r w:rsidRPr="00882EAE">
        <w:rPr>
          <w:b/>
        </w:rPr>
        <w:t>Full Study:</w:t>
      </w:r>
    </w:p>
    <w:p w14:paraId="2C99ADD7" w14:textId="77777777" w:rsidR="00882EAE" w:rsidRDefault="00882EAE"/>
    <w:p w14:paraId="039335E2" w14:textId="77777777" w:rsidR="00882EAE" w:rsidRPr="00882EAE" w:rsidRDefault="00882EAE">
      <w:pPr>
        <w:rPr>
          <w:b/>
        </w:rPr>
      </w:pPr>
      <w:r w:rsidRPr="00882EAE">
        <w:rPr>
          <w:b/>
        </w:rPr>
        <w:t>1. Word Picture / Background</w:t>
      </w:r>
    </w:p>
    <w:p w14:paraId="6CB3A4A6" w14:textId="77777777" w:rsidR="00882EAE" w:rsidRDefault="00882EAE">
      <w:r>
        <w:t>• The word is built from three components: the negative prefix a- (meaning "not" or "without"), the preposition ex (meaning "out"), and the noun ichnos (meaning "a footprint" or "a track").</w:t>
      </w:r>
    </w:p>
    <w:p w14:paraId="4FE4A5EB" w14:textId="77777777" w:rsidR="00882EAE" w:rsidRDefault="00882EAE">
      <w:r>
        <w:t>• Literally, it describes something that "cannot be tracked out by footprints."</w:t>
      </w:r>
    </w:p>
    <w:p w14:paraId="160DA039" w14:textId="77777777" w:rsidR="00882EAE" w:rsidRDefault="00882EAE">
      <w:r>
        <w:t>• The word paints the picture of a tracker or bloodhound attempting to follow a trail, only to have the tracks completely disappear into an ocean or a dense forest. It is the explorer's realization that they have stepped off the edge of the map into a territory that has no borders, no boundaries, and no limits.</w:t>
      </w:r>
    </w:p>
    <w:p w14:paraId="5B86C394" w14:textId="77777777" w:rsidR="00882EAE" w:rsidRDefault="00882EAE"/>
    <w:p w14:paraId="02404B64" w14:textId="77777777" w:rsidR="00882EAE" w:rsidRPr="00882EAE" w:rsidRDefault="00882EAE">
      <w:pPr>
        <w:rPr>
          <w:b/>
        </w:rPr>
      </w:pPr>
      <w:r w:rsidRPr="00882EAE">
        <w:rPr>
          <w:b/>
        </w:rPr>
        <w:t>2. Meaning / Lexical Definition</w:t>
      </w:r>
    </w:p>
    <w:p w14:paraId="3E3CA6F9" w14:textId="77777777" w:rsidR="00882EAE" w:rsidRDefault="00882EAE">
      <w:r>
        <w:t>• Anexichniastos means incomprehensible, unfathomable, untrackable, or inexhaustible.</w:t>
      </w:r>
    </w:p>
    <w:p w14:paraId="1BC1F9B2" w14:textId="77777777" w:rsidR="00882EAE" w:rsidRDefault="00882EAE">
      <w:r>
        <w:t>• It refers to something that is so profound, vast, or complex that human reasoning and investigation cannot trace its limits or fully discover its depths.</w:t>
      </w:r>
    </w:p>
    <w:p w14:paraId="7A7106F4" w14:textId="77777777" w:rsidR="00882EAE" w:rsidRDefault="00882EAE">
      <w:r>
        <w:t>• It does not mean "hidden" in the sense that it cannot be found at all, but rather "inexhaustible" in the sense that it can never be fully comprehended or reached the end of.</w:t>
      </w:r>
    </w:p>
    <w:p w14:paraId="66808D37" w14:textId="77777777" w:rsidR="00882EAE" w:rsidRDefault="00882EAE"/>
    <w:p w14:paraId="2C9753D0" w14:textId="77777777" w:rsidR="00882EAE" w:rsidRPr="00882EAE" w:rsidRDefault="00882EAE">
      <w:pPr>
        <w:rPr>
          <w:b/>
        </w:rPr>
      </w:pPr>
      <w:r w:rsidRPr="00882EAE">
        <w:rPr>
          <w:b/>
        </w:rPr>
        <w:t>3. Usage and Word Pictures</w:t>
      </w:r>
    </w:p>
    <w:p w14:paraId="26EA2B64" w14:textId="77777777" w:rsidR="00882EAE" w:rsidRDefault="00882EAE">
      <w:r>
        <w:t>• The word is extremely rare in the New Testament, appearing only twice (Ephesians 3:8 and Romans 11:33).</w:t>
      </w:r>
    </w:p>
    <w:p w14:paraId="1BEFD1B1" w14:textId="77777777" w:rsidR="00882EAE" w:rsidRDefault="00882EAE">
      <w:r>
        <w:t>• In the Greek Old Testament (Septuagint), it is used exclusively in the book of Job to describe the mighty, unfathomable works of God (Job 5:9; 9:10; 34:24).</w:t>
      </w:r>
    </w:p>
    <w:p w14:paraId="183746A4" w14:textId="77777777" w:rsidR="00882EAE" w:rsidRDefault="00882EAE">
      <w:r>
        <w:t>• When applied to God's ways or Christ's riches, it serves as a linguistic boundary marker, reminding the believer that the finite human mind cannot fully encompass the infinite nature of God's grace.</w:t>
      </w:r>
    </w:p>
    <w:p w14:paraId="0E8D90DD" w14:textId="77777777" w:rsidR="00882EAE" w:rsidRDefault="00882EAE"/>
    <w:p w14:paraId="263FDF0D" w14:textId="77777777" w:rsidR="00882EAE" w:rsidRPr="00882EAE" w:rsidRDefault="00882EAE">
      <w:pPr>
        <w:rPr>
          <w:b/>
        </w:rPr>
      </w:pPr>
      <w:r w:rsidRPr="00882EAE">
        <w:rPr>
          <w:b/>
        </w:rPr>
        <w:t>4. Theological Implications</w:t>
      </w:r>
    </w:p>
    <w:p w14:paraId="2FED3782" w14:textId="77777777" w:rsidR="00882EAE" w:rsidRDefault="00882EAE">
      <w:r>
        <w:t>• The concept of "unsearchable riches" establishes the absolute infinity of Christ's supply. Believers draw upon a reservoir of grace, mercy, and power that has no bottom.</w:t>
      </w:r>
    </w:p>
    <w:p w14:paraId="28E2FBF6" w14:textId="77777777" w:rsidR="00882EAE" w:rsidRDefault="00882EAE">
      <w:r>
        <w:t>• It humbles human intellect. Theological study and spiritual growth are glorious pursuits, but they are journeys into an endless continent. No theologian, pastor, or believer will ever master or exhaust the depths of who Christ is.</w:t>
      </w:r>
    </w:p>
    <w:p w14:paraId="52F3C02E" w14:textId="77777777" w:rsidR="00882EAE" w:rsidRDefault="00882EAE">
      <w:r>
        <w:t>• It secures eternal security and provision. Because the riches of Christ cannot be measured, they can never be bankrupted by human sin or need.</w:t>
      </w:r>
    </w:p>
    <w:p w14:paraId="345C07A4" w14:textId="77777777" w:rsidR="00882EAE" w:rsidRDefault="00882EAE"/>
    <w:p w14:paraId="47E9253D" w14:textId="77777777" w:rsidR="00882EAE" w:rsidRPr="00882EAE" w:rsidRDefault="00882EAE">
      <w:pPr>
        <w:rPr>
          <w:b/>
        </w:rPr>
      </w:pPr>
      <w:r w:rsidRPr="00882EAE">
        <w:rPr>
          <w:b/>
        </w:rPr>
        <w:t>5. Contextual Nuance in the Passage</w:t>
      </w:r>
    </w:p>
    <w:p w14:paraId="67ACDE34" w14:textId="77777777" w:rsidR="00882EAE" w:rsidRDefault="00882EAE">
      <w:r>
        <w:t>• In Ephesians 3:8, Paul marvels at the grace given to him to preach "the unsearchable riches of Christ" to the Gentiles.</w:t>
      </w:r>
    </w:p>
    <w:p w14:paraId="11E7FE4D" w14:textId="77777777" w:rsidR="00882EAE" w:rsidRDefault="00882EAE">
      <w:r>
        <w:t>• The context presents a striking contrast of extremes. Paul calls himself "less than the least of all the saints" (the lowest possible human measurement), yet he is entrusted with dispensing riches that are anexichniastos (beyond all possible measurement).</w:t>
      </w:r>
    </w:p>
    <w:p w14:paraId="0465240F" w14:textId="77777777" w:rsidR="00882EAE" w:rsidRDefault="00882EAE">
      <w:r>
        <w:t>• For the Gentiles, who were previously "strangers to the covenants of promise" (Ephesians 2:12), this word guarantees that there is more than enough grace to include them fully in God's family. The treasury of Christ was not emptied by Israel; its wealth is untrackable and available to the whole world.</w:t>
      </w:r>
    </w:p>
    <w:p w14:paraId="2114B474" w14:textId="77777777" w:rsidR="00882EAE" w:rsidRDefault="00882EAE"/>
    <w:p w14:paraId="7F321C12" w14:textId="77777777" w:rsidR="00882EAE" w:rsidRPr="00882EAE" w:rsidRDefault="00882EAE">
      <w:pPr>
        <w:rPr>
          <w:b/>
        </w:rPr>
      </w:pPr>
      <w:r w:rsidRPr="00882EAE">
        <w:rPr>
          <w:b/>
        </w:rPr>
        <w:t>6. Key Uses in Other Verses (NKJV)</w:t>
      </w:r>
    </w:p>
    <w:p w14:paraId="0247B3A3" w14:textId="77777777" w:rsidR="00882EAE" w:rsidRDefault="00882EAE">
      <w:r>
        <w:t>• Romans 11:33 – "Oh, the depth of the riches both of the wisdom and knowledge of God! How unsearchable are His judgments and His ways past finding out [anexichniastos]!"</w:t>
      </w:r>
    </w:p>
    <w:p w14:paraId="4243928D" w14:textId="77777777" w:rsidR="00882EAE" w:rsidRDefault="00882EAE"/>
    <w:p w14:paraId="367BC180" w14:textId="77777777" w:rsidR="00882EAE" w:rsidRPr="00882EAE" w:rsidRDefault="00882EAE">
      <w:pPr>
        <w:rPr>
          <w:b/>
        </w:rPr>
      </w:pPr>
      <w:r w:rsidRPr="00882EAE">
        <w:rPr>
          <w:b/>
        </w:rPr>
        <w:t>7. Other Relevant Insights</w:t>
      </w:r>
    </w:p>
    <w:p w14:paraId="731B136F" w14:textId="77777777" w:rsidR="00882EAE" w:rsidRDefault="00882EAE">
      <w:r>
        <w:t>• Preaching and teaching the Bible is essentially an expedition into these unsearchable riches. A pastor or teacher does not need to invent new truths; they simply need to continually display the inexhaustible facets of Christ's wealth.</w:t>
      </w:r>
    </w:p>
    <w:p w14:paraId="642B9DF2" w14:textId="77777777" w:rsidR="00882EAE" w:rsidRDefault="00882EAE">
      <w:r>
        <w:t>• To experience the "unsearchable riches" is to recognize that eternity itself will be a perpetual discovery of God's goodness, with every day revealing a new depth of His glory that we had never previously tracked.</w:t>
      </w:r>
    </w:p>
    <w:p w14:paraId="440339F0" w14:textId="77777777" w:rsidR="00882EAE" w:rsidRDefault="00882EAE"/>
    <w:p w14:paraId="0A5E015B" w14:textId="77777777" w:rsidR="00882EAE" w:rsidRPr="00882EAE" w:rsidRDefault="00882EAE">
      <w:pPr>
        <w:rPr>
          <w:b/>
        </w:rPr>
      </w:pPr>
      <w:r w:rsidRPr="00882EAE">
        <w:rPr>
          <w:b/>
        </w:rPr>
        <w:t>8. References</w:t>
      </w:r>
    </w:p>
    <w:p w14:paraId="0347366A" w14:textId="77777777" w:rsidR="00882EAE" w:rsidRDefault="00882EAE">
      <w:r>
        <w:t>• BDAG, A Greek-English Lexicon of the New Testament and Other Early Christian Literature</w:t>
      </w:r>
    </w:p>
    <w:p w14:paraId="1FB9DBE8" w14:textId="77777777" w:rsidR="00882EAE" w:rsidRDefault="00882EAE">
      <w:r>
        <w:t>• Theological Dictionary of the New Testament (TDNT)</w:t>
      </w:r>
    </w:p>
    <w:p w14:paraId="10E3D625" w14:textId="77777777" w:rsidR="00882EAE" w:rsidRDefault="00882EAE">
      <w:r>
        <w:t>• Vine's Expository Dictionary of New Testament Words</w:t>
      </w:r>
    </w:p>
    <w:p w14:paraId="48BA4B79" w14:textId="77777777" w:rsidR="00882EAE" w:rsidRDefault="00882EAE">
      <w:r>
        <w:t>• Zodhiates' The Complete Word Study Dictionary: New Testament</w:t>
      </w:r>
    </w:p>
    <w:p w14:paraId="115BF604" w14:textId="278BF332" w:rsidR="004C5552" w:rsidRDefault="00882EAE">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EA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82EA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B154"/>
  <w15:chartTrackingRefBased/>
  <w15:docId w15:val="{CB524020-E55F-42EB-8062-7CA0CA820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82E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E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E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E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82E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E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E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EAE"/>
    <w:rPr>
      <w:rFonts w:eastAsiaTheme="majorEastAsia" w:cstheme="majorBidi"/>
      <w:color w:val="272727" w:themeColor="text1" w:themeTint="D8"/>
    </w:rPr>
  </w:style>
  <w:style w:type="paragraph" w:styleId="Title">
    <w:name w:val="Title"/>
    <w:basedOn w:val="Normal"/>
    <w:next w:val="Normal"/>
    <w:link w:val="TitleChar"/>
    <w:uiPriority w:val="10"/>
    <w:qFormat/>
    <w:rsid w:val="00882E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E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E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E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EAE"/>
    <w:pPr>
      <w:spacing w:before="160"/>
      <w:jc w:val="center"/>
    </w:pPr>
    <w:rPr>
      <w:i/>
      <w:iCs/>
      <w:color w:val="404040" w:themeColor="text1" w:themeTint="BF"/>
    </w:rPr>
  </w:style>
  <w:style w:type="character" w:customStyle="1" w:styleId="QuoteChar">
    <w:name w:val="Quote Char"/>
    <w:basedOn w:val="DefaultParagraphFont"/>
    <w:link w:val="Quote"/>
    <w:uiPriority w:val="29"/>
    <w:rsid w:val="00882EAE"/>
    <w:rPr>
      <w:i/>
      <w:iCs/>
      <w:color w:val="404040" w:themeColor="text1" w:themeTint="BF"/>
    </w:rPr>
  </w:style>
  <w:style w:type="paragraph" w:styleId="ListParagraph">
    <w:name w:val="List Paragraph"/>
    <w:basedOn w:val="Normal"/>
    <w:uiPriority w:val="34"/>
    <w:qFormat/>
    <w:rsid w:val="00882EAE"/>
    <w:pPr>
      <w:ind w:left="720"/>
      <w:contextualSpacing/>
    </w:pPr>
  </w:style>
  <w:style w:type="character" w:styleId="IntenseEmphasis">
    <w:name w:val="Intense Emphasis"/>
    <w:basedOn w:val="DefaultParagraphFont"/>
    <w:uiPriority w:val="21"/>
    <w:qFormat/>
    <w:rsid w:val="00882EAE"/>
    <w:rPr>
      <w:i/>
      <w:iCs/>
      <w:color w:val="2E74B5" w:themeColor="accent1" w:themeShade="BF"/>
    </w:rPr>
  </w:style>
  <w:style w:type="paragraph" w:styleId="IntenseQuote">
    <w:name w:val="Intense Quote"/>
    <w:basedOn w:val="Normal"/>
    <w:next w:val="Normal"/>
    <w:link w:val="IntenseQuoteChar"/>
    <w:uiPriority w:val="30"/>
    <w:qFormat/>
    <w:rsid w:val="00882E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82EAE"/>
    <w:rPr>
      <w:i/>
      <w:iCs/>
      <w:color w:val="2E74B5" w:themeColor="accent1" w:themeShade="BF"/>
    </w:rPr>
  </w:style>
  <w:style w:type="character" w:styleId="IntenseReference">
    <w:name w:val="Intense Reference"/>
    <w:basedOn w:val="DefaultParagraphFont"/>
    <w:uiPriority w:val="32"/>
    <w:qFormat/>
    <w:rsid w:val="00882EA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705</Words>
  <Characters>3668</Characters>
  <Application>Microsoft Office Word</Application>
  <DocSecurity>0</DocSecurity>
  <Lines>70</Lines>
  <Paragraphs>38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