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0213D" w14:textId="77777777" w:rsidR="004974AC" w:rsidRPr="004974AC" w:rsidRDefault="004974AC">
      <w:pPr>
        <w:rPr>
          <w:b/>
        </w:rPr>
      </w:pPr>
      <w:r w:rsidRPr="004974AC">
        <w:rPr>
          <w:b/>
        </w:rPr>
        <w:t>WORTHY - ( axiōs , Strong's G516 )</w:t>
      </w:r>
    </w:p>
    <w:p w14:paraId="1037F90E" w14:textId="77777777" w:rsidR="004974AC" w:rsidRDefault="004974AC">
      <w:r w:rsidRPr="004974AC">
        <w:rPr>
          <w:b/>
        </w:rPr>
        <w:t>Summary:</w:t>
      </w:r>
    </w:p>
    <w:p w14:paraId="4E5A4409" w14:textId="77777777" w:rsidR="004974AC" w:rsidRDefault="004974AC">
      <w:r>
        <w:t>In Ephesians 4:1, the adverb axiōs describes a lifestyle that balances the scales of God's grace. Having spent three chapters detailing the staggering spiritual wealth of the believer's calling, Paul uses this word to transition into the practical outworking of those truths. To "walk worthy" means to live in a manner that corresponds to, is comparable with, or is fitting for the high calling of God in Christ Jesus. It represents a life of moral and spiritual symmetry, where our daily conduct matches our eternal position.</w:t>
      </w:r>
    </w:p>
    <w:p w14:paraId="77F0DEB7" w14:textId="77777777" w:rsidR="004974AC" w:rsidRDefault="004974AC"/>
    <w:p w14:paraId="6E9CFD53" w14:textId="77777777" w:rsidR="004974AC" w:rsidRDefault="004974AC">
      <w:r w:rsidRPr="004974AC">
        <w:rPr>
          <w:b/>
        </w:rPr>
        <w:t>Full Study:</w:t>
      </w:r>
    </w:p>
    <w:p w14:paraId="17AF5A42" w14:textId="77777777" w:rsidR="004974AC" w:rsidRDefault="004974AC"/>
    <w:p w14:paraId="3D264841" w14:textId="77777777" w:rsidR="004974AC" w:rsidRPr="004974AC" w:rsidRDefault="004974AC">
      <w:pPr>
        <w:rPr>
          <w:b/>
        </w:rPr>
      </w:pPr>
      <w:r w:rsidRPr="004974AC">
        <w:rPr>
          <w:b/>
        </w:rPr>
        <w:t>1. Word Picture / Background</w:t>
      </w:r>
    </w:p>
    <w:p w14:paraId="00AEBAE3" w14:textId="77777777" w:rsidR="004974AC" w:rsidRDefault="004974AC">
      <w:r>
        <w:t>The root of axiōs is the adjective axios, which originally referred to weight in a balance scale. In ancient times, the marketplace utilized a scale to determine value. An object of known weight was placed on one side, and the commodity being purchased was placed on the other. When the scales were perfectly level, the items were said to be axios—of equal weight, comparable value, or corresponding worth. Therefore, the word picture behind axiōs is that of a balanced scale. It denotes a life that balances the weight of our calling.</w:t>
      </w:r>
    </w:p>
    <w:p w14:paraId="4A443EB3" w14:textId="77777777" w:rsidR="004974AC" w:rsidRDefault="004974AC"/>
    <w:p w14:paraId="372647A0" w14:textId="77777777" w:rsidR="004974AC" w:rsidRPr="004974AC" w:rsidRDefault="004974AC">
      <w:pPr>
        <w:rPr>
          <w:b/>
        </w:rPr>
      </w:pPr>
      <w:r w:rsidRPr="004974AC">
        <w:rPr>
          <w:b/>
        </w:rPr>
        <w:t>2. Meaning / Lexical Definition</w:t>
      </w:r>
    </w:p>
    <w:p w14:paraId="529687F6" w14:textId="77777777" w:rsidR="004974AC" w:rsidRDefault="004974AC">
      <w:r>
        <w:t>As an adverb, axiōs means "worthily," "in a manner worthy of," or "suitably." It defines the manner in which an action is performed, indicating that the behavior corresponds to the character, dignity, or status of the person or standard in view. Rather than suggesting that a believer must earn their salvation or prove themselves deserving of God's love, it demands that the believer's lifestyle harmonize with the glorious reality of what God has already done.</w:t>
      </w:r>
    </w:p>
    <w:p w14:paraId="73EAC31A" w14:textId="77777777" w:rsidR="004974AC" w:rsidRDefault="004974AC"/>
    <w:p w14:paraId="104BBB61" w14:textId="77777777" w:rsidR="004974AC" w:rsidRPr="004974AC" w:rsidRDefault="004974AC">
      <w:pPr>
        <w:rPr>
          <w:b/>
        </w:rPr>
      </w:pPr>
      <w:r w:rsidRPr="004974AC">
        <w:rPr>
          <w:b/>
        </w:rPr>
        <w:t>3. Usage and Word Pictures</w:t>
      </w:r>
    </w:p>
    <w:p w14:paraId="44602053" w14:textId="77777777" w:rsidR="004974AC" w:rsidRDefault="004974AC">
      <w:r>
        <w:t>In the Greco-Roman world, axiōs was frequently used in civic and social contexts to describe behavior fitting for a citizen of a noble city or a representative of a high office. It carried a strong ethical expectation. The word picture of the balance scale applies directly to Christian ethics. On one side of the scale, God has placed the immense weight of the gospel, our adoption, our sealing by the Holy Spirit, and our seating in heavenly places (Ephesians 1–3). On the other side of the scale sits our daily walk (Ephesians 4–6). To walk axiōs is to ensure that our daily conduct matches the weight of our spiritual blessings, creating a life of divine equilibrium.</w:t>
      </w:r>
    </w:p>
    <w:p w14:paraId="36C4F0D0" w14:textId="77777777" w:rsidR="004974AC" w:rsidRDefault="004974AC"/>
    <w:p w14:paraId="3C571B2D" w14:textId="77777777" w:rsidR="004974AC" w:rsidRPr="004974AC" w:rsidRDefault="004974AC">
      <w:pPr>
        <w:rPr>
          <w:b/>
        </w:rPr>
      </w:pPr>
      <w:r w:rsidRPr="004974AC">
        <w:rPr>
          <w:b/>
        </w:rPr>
        <w:t>4. Theological Implications</w:t>
      </w:r>
    </w:p>
    <w:p w14:paraId="74BA6F5A" w14:textId="77777777" w:rsidR="004974AC" w:rsidRDefault="004974AC">
      <w:r>
        <w:t>Theologically, axiōs highlights the indispensable link between doctrine and duty, indicatives and imperatives. New Testament theology never separates belief from behavior. The first three chapters of Ephesians are filled with theological indicatives (what God has done for us in Christ). The final three chapters contain the practical imperatives (how we must live in response). The word axiōs serves as the theological hinge of the entire epistle. It guards against both legalism (trying to earn God's favor by our walk) and antinomianism (claiming God's favor while walking in a way that dishonors Him).</w:t>
      </w:r>
    </w:p>
    <w:p w14:paraId="2F4EC004" w14:textId="77777777" w:rsidR="004974AC" w:rsidRDefault="004974AC"/>
    <w:p w14:paraId="7B2917B7" w14:textId="77777777" w:rsidR="004974AC" w:rsidRPr="004974AC" w:rsidRDefault="004974AC">
      <w:pPr>
        <w:rPr>
          <w:b/>
        </w:rPr>
      </w:pPr>
      <w:r w:rsidRPr="004974AC">
        <w:rPr>
          <w:b/>
        </w:rPr>
        <w:t>5. Contextual Nuance in the Passage</w:t>
      </w:r>
    </w:p>
    <w:p w14:paraId="727FC582" w14:textId="77777777" w:rsidR="004974AC" w:rsidRDefault="004974AC">
      <w:r>
        <w:t>In Ephesians 4:1, Paul writes as a "prisoner of the Lord," giving solemn weight to his appeal. He "beseeches" (urges, exhorts) the Ephesians to "walk worthy of the calling with which you were called." The "calling" is the sovereign, gracious invitation of God into fellowship with His Son and His body, the church. The contextual nuance is one of fitting representation. Just as an ambassador must walk in a way that reflects the dignity of the country they represent, the believer must walk in a way that reflects the beauty, holiness, and love of God's kingdom. The verses immediately following (vv. 2–3) define what this "worthy walk" looks like: lowliness, gentleness, longsuffering, bearing with one another in love, and keeping the unity of the Spirit.</w:t>
      </w:r>
    </w:p>
    <w:p w14:paraId="2AC8FA26" w14:textId="77777777" w:rsidR="004974AC" w:rsidRDefault="004974AC"/>
    <w:p w14:paraId="7B314943" w14:textId="77777777" w:rsidR="004974AC" w:rsidRPr="004974AC" w:rsidRDefault="004974AC">
      <w:pPr>
        <w:rPr>
          <w:b/>
        </w:rPr>
      </w:pPr>
      <w:r w:rsidRPr="004974AC">
        <w:rPr>
          <w:b/>
        </w:rPr>
        <w:t>6. Key Uses in Other Verses (NKJV)</w:t>
      </w:r>
    </w:p>
    <w:p w14:paraId="2CD477CB" w14:textId="77777777" w:rsidR="004974AC" w:rsidRDefault="004974AC">
      <w:r>
        <w:t>• Romans 16:2 – "that you may receive her in the Lord in a manner worthy of the saints..."</w:t>
      </w:r>
    </w:p>
    <w:p w14:paraId="6E046250" w14:textId="77777777" w:rsidR="004974AC" w:rsidRDefault="004974AC">
      <w:r>
        <w:t>• Philippians 1:27 – "Only let your conduct be worthy of the gospel of Christ..."</w:t>
      </w:r>
    </w:p>
    <w:p w14:paraId="393C806A" w14:textId="77777777" w:rsidR="004974AC" w:rsidRDefault="004974AC">
      <w:r>
        <w:t>• Colossians 1:10 – "that you may walk worthy of the Lord, fully pleasing Him..."</w:t>
      </w:r>
    </w:p>
    <w:p w14:paraId="611724F8" w14:textId="77777777" w:rsidR="004974AC" w:rsidRDefault="004974AC">
      <w:r>
        <w:t>• 1 Thessalonians 2:12 – "that you would walk worthy of God who calls you into His own kingdom and glory."</w:t>
      </w:r>
    </w:p>
    <w:p w14:paraId="4FF21C5A" w14:textId="77777777" w:rsidR="004974AC" w:rsidRDefault="004974AC">
      <w:r>
        <w:t>• 3 John 1:6 – "...If you send them forward on their journey in a manner worthy of God, you will do well."</w:t>
      </w:r>
    </w:p>
    <w:p w14:paraId="163695DE" w14:textId="77777777" w:rsidR="004974AC" w:rsidRDefault="004974AC"/>
    <w:p w14:paraId="47203213" w14:textId="77777777" w:rsidR="004974AC" w:rsidRPr="004974AC" w:rsidRDefault="004974AC">
      <w:pPr>
        <w:rPr>
          <w:b/>
        </w:rPr>
      </w:pPr>
      <w:r w:rsidRPr="004974AC">
        <w:rPr>
          <w:b/>
        </w:rPr>
        <w:t>7. Other Relevant Insights</w:t>
      </w:r>
    </w:p>
    <w:p w14:paraId="392DE73B" w14:textId="77777777" w:rsidR="004974AC" w:rsidRDefault="004974AC">
      <w:r>
        <w:t>It is vital to distinguish between being "worthy" (axios) in ourselves and walking "worthily" (axiōs) of our calling. No human being is inherently worthy of God’s grace, nor can anyone render themselves worthy by their own merit. Our worth is derived entirely from Christ. However, because we have been made new creations and given an elevated status in Christ, our conduct must now reflect that new identity. Walking worthily is not about achieving a standard to get into God's family; it is about living out the family character because we are already in it.</w:t>
      </w:r>
    </w:p>
    <w:p w14:paraId="310CA497" w14:textId="77777777" w:rsidR="004974AC" w:rsidRDefault="004974AC"/>
    <w:p w14:paraId="4D130CBF" w14:textId="77777777" w:rsidR="004974AC" w:rsidRPr="004974AC" w:rsidRDefault="004974AC">
      <w:pPr>
        <w:rPr>
          <w:b/>
        </w:rPr>
      </w:pPr>
      <w:r w:rsidRPr="004974AC">
        <w:rPr>
          <w:b/>
        </w:rPr>
        <w:t>8. References</w:t>
      </w:r>
    </w:p>
    <w:p w14:paraId="6EDCD7B2" w14:textId="77777777" w:rsidR="004974AC" w:rsidRDefault="004974AC">
      <w:r>
        <w:t>• Analytical Lexicon to the Greek New Testament by Timothy and Barbara Friberg</w:t>
      </w:r>
    </w:p>
    <w:p w14:paraId="294BBF7A" w14:textId="77777777" w:rsidR="004974AC" w:rsidRDefault="004974AC">
      <w:r>
        <w:t>• Exegetical Dictionary of the New Testament edited by Horst Balz and Gerhard Schneider</w:t>
      </w:r>
    </w:p>
    <w:p w14:paraId="59FD6FE1" w14:textId="77777777" w:rsidR="004974AC" w:rsidRDefault="004974AC">
      <w:r>
        <w:t>• Greek-English Lexicon of the New Testament and Other Early Christian Literature (BDAG) by Walter Bauer, Frederick William Danker, William F. Arndt, and F. Wilbur Gingrich</w:t>
      </w:r>
    </w:p>
    <w:p w14:paraId="6AB9EC4B" w14:textId="77777777" w:rsidR="004974AC" w:rsidRDefault="004974AC">
      <w:r>
        <w:t>• Theological Dictionary of the New Testament (TDNT / Little Kittel) by Gerhard Kittel and Gerhard Friedrich</w:t>
      </w:r>
    </w:p>
    <w:p w14:paraId="79AAE61D" w14:textId="77777777" w:rsidR="004C5552" w:rsidRDefault="004974AC">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4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974AC"/>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4493"/>
  <w15:chartTrackingRefBased/>
  <w15:docId w15:val="{41D31375-A64D-4578-9746-4F32B483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4AC"/>
    <w:rPr>
      <w:rFonts w:eastAsiaTheme="majorEastAsia" w:cstheme="majorBidi"/>
      <w:color w:val="272727" w:themeColor="text1" w:themeTint="D8"/>
    </w:rPr>
  </w:style>
  <w:style w:type="paragraph" w:styleId="Title">
    <w:name w:val="Title"/>
    <w:basedOn w:val="Normal"/>
    <w:next w:val="Normal"/>
    <w:link w:val="TitleChar"/>
    <w:uiPriority w:val="10"/>
    <w:qFormat/>
    <w:rsid w:val="0049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4AC"/>
    <w:pPr>
      <w:spacing w:before="160"/>
      <w:jc w:val="center"/>
    </w:pPr>
    <w:rPr>
      <w:i/>
      <w:iCs/>
      <w:color w:val="404040" w:themeColor="text1" w:themeTint="BF"/>
    </w:rPr>
  </w:style>
  <w:style w:type="character" w:customStyle="1" w:styleId="QuoteChar">
    <w:name w:val="Quote Char"/>
    <w:basedOn w:val="DefaultParagraphFont"/>
    <w:link w:val="Quote"/>
    <w:uiPriority w:val="29"/>
    <w:rsid w:val="004974AC"/>
    <w:rPr>
      <w:i/>
      <w:iCs/>
      <w:color w:val="404040" w:themeColor="text1" w:themeTint="BF"/>
    </w:rPr>
  </w:style>
  <w:style w:type="paragraph" w:styleId="ListParagraph">
    <w:name w:val="List Paragraph"/>
    <w:basedOn w:val="Normal"/>
    <w:uiPriority w:val="34"/>
    <w:qFormat/>
    <w:rsid w:val="004974AC"/>
    <w:pPr>
      <w:ind w:left="720"/>
      <w:contextualSpacing/>
    </w:pPr>
  </w:style>
  <w:style w:type="character" w:styleId="IntenseEmphasis">
    <w:name w:val="Intense Emphasis"/>
    <w:basedOn w:val="DefaultParagraphFont"/>
    <w:uiPriority w:val="21"/>
    <w:qFormat/>
    <w:rsid w:val="004974AC"/>
    <w:rPr>
      <w:i/>
      <w:iCs/>
      <w:color w:val="2E74B5" w:themeColor="accent1" w:themeShade="BF"/>
    </w:rPr>
  </w:style>
  <w:style w:type="paragraph" w:styleId="IntenseQuote">
    <w:name w:val="Intense Quote"/>
    <w:basedOn w:val="Normal"/>
    <w:next w:val="Normal"/>
    <w:link w:val="IntenseQuoteChar"/>
    <w:uiPriority w:val="30"/>
    <w:qFormat/>
    <w:rsid w:val="004974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74AC"/>
    <w:rPr>
      <w:i/>
      <w:iCs/>
      <w:color w:val="2E74B5" w:themeColor="accent1" w:themeShade="BF"/>
    </w:rPr>
  </w:style>
  <w:style w:type="character" w:styleId="IntenseReference">
    <w:name w:val="Intense Reference"/>
    <w:basedOn w:val="DefaultParagraphFont"/>
    <w:uiPriority w:val="32"/>
    <w:qFormat/>
    <w:rsid w:val="004974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4523</Characters>
  <Application>Microsoft Office Word</Application>
  <DocSecurity>0</DocSecurity>
  <Lines>86</Lines>
  <Paragraphs>47</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