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AD0AF" w14:textId="77777777" w:rsidR="00E8388F" w:rsidRPr="00E8388F" w:rsidRDefault="00E8388F">
      <w:pPr>
        <w:rPr>
          <w:b/>
        </w:rPr>
      </w:pPr>
      <w:r w:rsidRPr="00E8388F">
        <w:rPr>
          <w:b/>
        </w:rPr>
        <w:t>HEAVENS - ( ouranos , Strong's G3772 )</w:t>
      </w:r>
    </w:p>
    <w:p w14:paraId="6C449027" w14:textId="77777777" w:rsidR="00E8388F" w:rsidRDefault="00E8388F">
      <w:r w:rsidRPr="00E8388F">
        <w:rPr>
          <w:b/>
        </w:rPr>
        <w:t>Summary:</w:t>
      </w:r>
    </w:p>
    <w:p w14:paraId="1D5B2C6B" w14:textId="77777777" w:rsidR="00E8388F" w:rsidRDefault="00E8388F">
      <w:r>
        <w:t>In Ephesians 4:10, "heavens" (ouranos) refers to the entire created physical and spiritual cosmos, which Christ ascended far above to occupy the position of supreme authority. By ascending higher than the highest created realms, Christ did not distance Himself from the world, but rather entered into the ultimate position of power from which He can sovereignly fill and rule the entire universe. This term highlights the transition of Christ from His profound humiliation in His descent to the earth to His supreme exaltation, establishing Him as the sovereign Lord who dispenses spiritual gifts to His church.</w:t>
      </w:r>
    </w:p>
    <w:p w14:paraId="4DC3CF46" w14:textId="77777777" w:rsidR="00E8388F" w:rsidRDefault="00E8388F"/>
    <w:p w14:paraId="6BF3986E" w14:textId="77777777" w:rsidR="00E8388F" w:rsidRDefault="00E8388F">
      <w:r w:rsidRPr="00E8388F">
        <w:rPr>
          <w:b/>
        </w:rPr>
        <w:t>Full Study:</w:t>
      </w:r>
    </w:p>
    <w:p w14:paraId="7B2B924B" w14:textId="77777777" w:rsidR="00E8388F" w:rsidRDefault="00E8388F"/>
    <w:p w14:paraId="51983B76" w14:textId="77777777" w:rsidR="00E8388F" w:rsidRPr="00E8388F" w:rsidRDefault="00E8388F">
      <w:pPr>
        <w:rPr>
          <w:b/>
        </w:rPr>
      </w:pPr>
      <w:r w:rsidRPr="00E8388F">
        <w:rPr>
          <w:b/>
        </w:rPr>
        <w:t>1. Word Picture / Background</w:t>
      </w:r>
    </w:p>
    <w:p w14:paraId="582DED37" w14:textId="77777777" w:rsidR="00E8388F" w:rsidRDefault="00E8388F">
      <w:r>
        <w:t>In ancient cosmology, both Jewish and Greco-Roman, the heavens were conceived of as a series of stratified spheres or realms rising above the earth. The physical sky, the realm of the stars, and the unseen spiritual dwelling place of God were all described using this term. The plural form "heavens" reflects the Hebrew mindset (shamayim), which viewed the heavens in three tiers: the atmospheric sky where birds fly, the stellar cosmos of the sun and stars, and the "third heaven"—the immediate, spiritual presence of God. By stating that Christ ascended "far above all the heavens," the text uses a spatial metaphor to convey a theological reality. Christ passed beyond every localized, created, or limited realm of existence to occupy the place of absolute supremacy at the right hand of the Father.</w:t>
      </w:r>
    </w:p>
    <w:p w14:paraId="74F23E87" w14:textId="77777777" w:rsidR="00E8388F" w:rsidRDefault="00E8388F"/>
    <w:p w14:paraId="0C55C24C" w14:textId="77777777" w:rsidR="00E8388F" w:rsidRPr="00E8388F" w:rsidRDefault="00E8388F">
      <w:pPr>
        <w:rPr>
          <w:b/>
        </w:rPr>
      </w:pPr>
      <w:r w:rsidRPr="00E8388F">
        <w:rPr>
          <w:b/>
        </w:rPr>
        <w:t>2. Meaning / Lexical Definition</w:t>
      </w:r>
    </w:p>
    <w:p w14:paraId="510B9DD2" w14:textId="77777777" w:rsidR="00E8388F" w:rsidRDefault="00E8388F">
      <w:r>
        <w:t>The noun ouranos refers to the sky, the air, the stellar universe, or the dwelling place of God and His angels. Its primary meanings include:</w:t>
      </w:r>
    </w:p>
    <w:p w14:paraId="45B274AE" w14:textId="77777777" w:rsidR="00E8388F" w:rsidRDefault="00E8388F">
      <w:r>
        <w:t>• The visible sky or atmosphere, including the region where clouds, wind, and rain originate.</w:t>
      </w:r>
    </w:p>
    <w:p w14:paraId="6A33068F" w14:textId="77777777" w:rsidR="00E8388F" w:rsidRDefault="00E8388F">
      <w:r>
        <w:t>• The starry heavens or the physical cosmos.</w:t>
      </w:r>
    </w:p>
    <w:p w14:paraId="428F8380" w14:textId="77777777" w:rsidR="00E8388F" w:rsidRDefault="00E8388F">
      <w:r>
        <w:t>• The invisible, spiritual realm where God dwells and from which He exercises His sovereign rule.</w:t>
      </w:r>
    </w:p>
    <w:p w14:paraId="16B4A064" w14:textId="77777777" w:rsidR="00E8388F" w:rsidRDefault="00E8388F">
      <w:r>
        <w:t>In Ephesians 4:10, the plural "all the heavens" encompasses every dimension of created space—both physical and spiritual—indicating that Christ's ascension transcended all created limitations.</w:t>
      </w:r>
    </w:p>
    <w:p w14:paraId="2A79DC78" w14:textId="77777777" w:rsidR="00E8388F" w:rsidRDefault="00E8388F"/>
    <w:p w14:paraId="200BADA7" w14:textId="77777777" w:rsidR="00E8388F" w:rsidRPr="00E8388F" w:rsidRDefault="00E8388F">
      <w:pPr>
        <w:rPr>
          <w:b/>
        </w:rPr>
      </w:pPr>
      <w:r w:rsidRPr="00E8388F">
        <w:rPr>
          <w:b/>
        </w:rPr>
        <w:t>3. Usage and Word Pictures</w:t>
      </w:r>
    </w:p>
    <w:p w14:paraId="7B11B323" w14:textId="77777777" w:rsidR="00E8388F" w:rsidRDefault="00E8388F">
      <w:r>
        <w:t>Throughout the New Testament, ouranos is used to contrast the earthly and temporal with the heavenly and eternal.</w:t>
      </w:r>
    </w:p>
    <w:p w14:paraId="71122CE3" w14:textId="77777777" w:rsidR="00E8388F" w:rsidRDefault="00E8388F">
      <w:r>
        <w:t>• Atmospheric Sky: Used to describe physical phenomena like rain, lightning, or clouds.</w:t>
      </w:r>
    </w:p>
    <w:p w14:paraId="61510550" w14:textId="77777777" w:rsidR="00E8388F" w:rsidRDefault="00E8388F">
      <w:r>
        <w:t>• Stellar Space: Refers to the physical expanse containing the sun, moon, and stars.</w:t>
      </w:r>
    </w:p>
    <w:p w14:paraId="7C45A9D9" w14:textId="77777777" w:rsidR="00E8388F" w:rsidRDefault="00E8388F">
      <w:r>
        <w:t>• God's Dwelling Place: Frequently used as a synonym for the presence of God, where His will is perfectly done.</w:t>
      </w:r>
    </w:p>
    <w:p w14:paraId="1791D73B" w14:textId="77777777" w:rsidR="00E8388F" w:rsidRDefault="00E8388F">
      <w:r>
        <w:t>• Spiritual Authority: The "kingdom of heaven" represents the rule of God.</w:t>
      </w:r>
    </w:p>
    <w:p w14:paraId="50FAAD67" w14:textId="77777777" w:rsidR="00E8388F" w:rsidRDefault="00E8388F">
      <w:r>
        <w:t>The word picture in Ephesians 4:10 is one of dramatic spatial movement. Christ first "descended" into the lower parts of the earth (incarnation and death) and then "ascended" far above the highest created heights. This vast vertical trajectory illustrates the immense scope of His victory and authority.</w:t>
      </w:r>
    </w:p>
    <w:p w14:paraId="3BDB2062" w14:textId="77777777" w:rsidR="00E8388F" w:rsidRDefault="00E8388F"/>
    <w:p w14:paraId="607632E1" w14:textId="77777777" w:rsidR="00E8388F" w:rsidRPr="00E8388F" w:rsidRDefault="00E8388F">
      <w:pPr>
        <w:rPr>
          <w:b/>
        </w:rPr>
      </w:pPr>
      <w:r w:rsidRPr="00E8388F">
        <w:rPr>
          <w:b/>
        </w:rPr>
        <w:t>4. Theological Implications</w:t>
      </w:r>
    </w:p>
    <w:p w14:paraId="318AD56E" w14:textId="77777777" w:rsidR="00E8388F" w:rsidRDefault="00E8388F">
      <w:r>
        <w:t>The ascension of Christ "far above all the heavens" has profound theological weight.</w:t>
      </w:r>
    </w:p>
    <w:p w14:paraId="362AA1D2" w14:textId="77777777" w:rsidR="00E8388F" w:rsidRDefault="00E8388F">
      <w:r>
        <w:t>• Universal Sovereignty: Christ’s exaltation places Him above every ruler, authority, power, and dominion. He is not localized to a specific heavenly sanctuary but rules over the entire cosmos.</w:t>
      </w:r>
    </w:p>
    <w:p w14:paraId="1C8ECC5C" w14:textId="77777777" w:rsidR="00E8388F" w:rsidRDefault="00E8388F">
      <w:r>
        <w:t>• The Omnipresent Ruler: The paradox of Christ ascending above all things is that He does so "that He might fill all things." His transcendence is the ground of His immanence; He is far above all so that He can be present to all through His Holy Spirit.</w:t>
      </w:r>
    </w:p>
    <w:p w14:paraId="2D429B72" w14:textId="77777777" w:rsidR="00E8388F" w:rsidRDefault="00E8388F">
      <w:r>
        <w:t>• Source of Spiritual Gifts: Christ's exalted status is the legal and spiritual basis for His distribution of grace and leadership gifts to the church (Ephesians 4:11). As victorious Lord, He distributes the spoils of His triumph to His people.</w:t>
      </w:r>
    </w:p>
    <w:p w14:paraId="6F523CD4" w14:textId="77777777" w:rsidR="00E8388F" w:rsidRDefault="00E8388F"/>
    <w:p w14:paraId="40F477BE" w14:textId="77777777" w:rsidR="00E8388F" w:rsidRPr="00E8388F" w:rsidRDefault="00E8388F">
      <w:pPr>
        <w:rPr>
          <w:b/>
        </w:rPr>
      </w:pPr>
      <w:r w:rsidRPr="00E8388F">
        <w:rPr>
          <w:b/>
        </w:rPr>
        <w:t>5. Contextual Nuance in the Passage</w:t>
      </w:r>
    </w:p>
    <w:p w14:paraId="7DA28F0F" w14:textId="77777777" w:rsidR="00E8388F" w:rsidRDefault="00E8388F">
      <w:r>
        <w:t>In Ephesians 4:7–10, the argument is that Christ's giving of gifts is tied to His cosmic triumph. The phrase "far above all the heavens" (hypeperanō pantōn tōn ouranōn) uses the intensive preposition hypeperanō (far above, high above) combined with the plural "heavens." This emphasizes that Christ’s exaltation is absolute. He did not merely go to heaven; He ascended to the position of supreme cosmic lordship. He is elevated above every created spiritual hierarchy, including angelic hosts and fallen demonic powers. This ensures that His church, which is His body, is secure under the headship of One who holds absolute dominion.</w:t>
      </w:r>
    </w:p>
    <w:p w14:paraId="605726E3" w14:textId="77777777" w:rsidR="00E8388F" w:rsidRDefault="00E8388F"/>
    <w:p w14:paraId="0A7BB6CC" w14:textId="77777777" w:rsidR="00E8388F" w:rsidRPr="00E8388F" w:rsidRDefault="00E8388F">
      <w:pPr>
        <w:rPr>
          <w:b/>
        </w:rPr>
      </w:pPr>
      <w:r w:rsidRPr="00E8388F">
        <w:rPr>
          <w:b/>
        </w:rPr>
        <w:t>6. Key Uses in Other Verses (NKJV)</w:t>
      </w:r>
    </w:p>
    <w:p w14:paraId="47206BE7" w14:textId="77777777" w:rsidR="00E8388F" w:rsidRDefault="00E8388F">
      <w:r>
        <w:t>• Matthew 6:9 – "Our Father in heaven, hallowed be Your name."</w:t>
      </w:r>
    </w:p>
    <w:p w14:paraId="41D854CF" w14:textId="77777777" w:rsidR="00E8388F" w:rsidRDefault="00E8388F">
      <w:r>
        <w:t>• Mark 16:19 – "So then, after the Lord had spoken to them, He was received up into heaven, and sat down at the right hand of God."</w:t>
      </w:r>
    </w:p>
    <w:p w14:paraId="233A6583" w14:textId="77777777" w:rsidR="00E8388F" w:rsidRDefault="00E8388F">
      <w:r>
        <w:t>• 2 Corinthians 12:2 – "I know a man in Christ who fourteen years ago... was caught up to the third heaven."</w:t>
      </w:r>
    </w:p>
    <w:p w14:paraId="1255240A" w14:textId="77777777" w:rsidR="00E8388F" w:rsidRDefault="00E8388F">
      <w:r>
        <w:t>• Hebrews 4:14 – "Seeing then that we have a great High Priest who has passed through the heavens, Jesus the Son of God, let us hold fast our confession."</w:t>
      </w:r>
    </w:p>
    <w:p w14:paraId="6754581D" w14:textId="77777777" w:rsidR="00E8388F" w:rsidRDefault="00E8388F">
      <w:r>
        <w:t>• Hebrews 7:26 – "For such a High Priest was fitting for us, who is holy, harmless, undefiled, separate from sinners, and has become higher than the heavens."</w:t>
      </w:r>
    </w:p>
    <w:p w14:paraId="29C5517D" w14:textId="77777777" w:rsidR="00E8388F" w:rsidRDefault="00E8388F"/>
    <w:p w14:paraId="11D3F30B" w14:textId="77777777" w:rsidR="00E8388F" w:rsidRPr="00E8388F" w:rsidRDefault="00E8388F">
      <w:pPr>
        <w:rPr>
          <w:b/>
        </w:rPr>
      </w:pPr>
      <w:r w:rsidRPr="00E8388F">
        <w:rPr>
          <w:b/>
        </w:rPr>
        <w:t>7. Other Relevant Insights</w:t>
      </w:r>
    </w:p>
    <w:p w14:paraId="0B1F9D2E" w14:textId="77777777" w:rsidR="00E8388F" w:rsidRDefault="00E8388F">
      <w:r>
        <w:t>The spatial language of "descending" and "ascending" serves as a narrative arc of redemption. Christ’s descent represents His extreme condescension in the Incarnation, putting aside His glory to suffer on earth. His subsequent ascent far above the heavens demonstrates that His humiliation was the path to His ultimate vindication and coronation. For the believer, this guarantees that the One who shepherds the church is the same One who commands the universe.</w:t>
      </w:r>
    </w:p>
    <w:p w14:paraId="56DD9951" w14:textId="77777777" w:rsidR="00E8388F" w:rsidRDefault="00E8388F"/>
    <w:p w14:paraId="0E4FADB1" w14:textId="77777777" w:rsidR="00E8388F" w:rsidRPr="00E8388F" w:rsidRDefault="00E8388F">
      <w:pPr>
        <w:rPr>
          <w:b/>
        </w:rPr>
      </w:pPr>
      <w:r w:rsidRPr="00E8388F">
        <w:rPr>
          <w:b/>
        </w:rPr>
        <w:t>8. References</w:t>
      </w:r>
    </w:p>
    <w:p w14:paraId="21C71D0B" w14:textId="77777777" w:rsidR="00E8388F" w:rsidRDefault="00E8388F">
      <w:r>
        <w:t>• BDAG, 722–723</w:t>
      </w:r>
    </w:p>
    <w:p w14:paraId="6EB1FC3F" w14:textId="77777777" w:rsidR="00E8388F" w:rsidRDefault="00E8388F">
      <w:r>
        <w:t>• TDNT, 5:497–543</w:t>
      </w:r>
    </w:p>
    <w:p w14:paraId="3D26E124" w14:textId="77777777" w:rsidR="00E8388F" w:rsidRDefault="00E8388F">
      <w:r>
        <w:t>• Vine's Expository Dictionary, 305–306</w:t>
      </w:r>
    </w:p>
    <w:p w14:paraId="1797FD6B" w14:textId="77777777" w:rsidR="00E8388F" w:rsidRDefault="00E8388F">
      <w:r>
        <w:t>• Thayer's Greek-English Lexicon, 464–466</w:t>
      </w:r>
    </w:p>
    <w:p w14:paraId="3CE1B575" w14:textId="77777777" w:rsidR="004C5552" w:rsidRDefault="00E8388F">
      <w:r>
        <w:t>• Blue Letter Bible, Strong's G3772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38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8388F"/>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6FBF60"/>
  <w15:chartTrackingRefBased/>
  <w15:docId w15:val="{410430A0-B457-4CDA-9E53-1C5C9D2E38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83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3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3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3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83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3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3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388F"/>
    <w:rPr>
      <w:rFonts w:eastAsiaTheme="majorEastAsia" w:cstheme="majorBidi"/>
      <w:color w:val="272727" w:themeColor="text1" w:themeTint="D8"/>
    </w:rPr>
  </w:style>
  <w:style w:type="paragraph" w:styleId="Title">
    <w:name w:val="Title"/>
    <w:basedOn w:val="Normal"/>
    <w:next w:val="Normal"/>
    <w:link w:val="TitleChar"/>
    <w:uiPriority w:val="10"/>
    <w:qFormat/>
    <w:rsid w:val="00E83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3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3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3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388F"/>
    <w:pPr>
      <w:spacing w:before="160"/>
      <w:jc w:val="center"/>
    </w:pPr>
    <w:rPr>
      <w:i/>
      <w:iCs/>
      <w:color w:val="404040" w:themeColor="text1" w:themeTint="BF"/>
    </w:rPr>
  </w:style>
  <w:style w:type="character" w:customStyle="1" w:styleId="QuoteChar">
    <w:name w:val="Quote Char"/>
    <w:basedOn w:val="DefaultParagraphFont"/>
    <w:link w:val="Quote"/>
    <w:uiPriority w:val="29"/>
    <w:rsid w:val="00E8388F"/>
    <w:rPr>
      <w:i/>
      <w:iCs/>
      <w:color w:val="404040" w:themeColor="text1" w:themeTint="BF"/>
    </w:rPr>
  </w:style>
  <w:style w:type="paragraph" w:styleId="ListParagraph">
    <w:name w:val="List Paragraph"/>
    <w:basedOn w:val="Normal"/>
    <w:uiPriority w:val="34"/>
    <w:qFormat/>
    <w:rsid w:val="00E8388F"/>
    <w:pPr>
      <w:ind w:left="720"/>
      <w:contextualSpacing/>
    </w:pPr>
  </w:style>
  <w:style w:type="character" w:styleId="IntenseEmphasis">
    <w:name w:val="Intense Emphasis"/>
    <w:basedOn w:val="DefaultParagraphFont"/>
    <w:uiPriority w:val="21"/>
    <w:qFormat/>
    <w:rsid w:val="00E8388F"/>
    <w:rPr>
      <w:i/>
      <w:iCs/>
      <w:color w:val="2E74B5" w:themeColor="accent1" w:themeShade="BF"/>
    </w:rPr>
  </w:style>
  <w:style w:type="paragraph" w:styleId="IntenseQuote">
    <w:name w:val="Intense Quote"/>
    <w:basedOn w:val="Normal"/>
    <w:next w:val="Normal"/>
    <w:link w:val="IntenseQuoteChar"/>
    <w:uiPriority w:val="30"/>
    <w:qFormat/>
    <w:rsid w:val="00E838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8388F"/>
    <w:rPr>
      <w:i/>
      <w:iCs/>
      <w:color w:val="2E74B5" w:themeColor="accent1" w:themeShade="BF"/>
    </w:rPr>
  </w:style>
  <w:style w:type="character" w:styleId="IntenseReference">
    <w:name w:val="Intense Reference"/>
    <w:basedOn w:val="DefaultParagraphFont"/>
    <w:uiPriority w:val="32"/>
    <w:qFormat/>
    <w:rsid w:val="00E838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920</Words>
  <Characters>4786</Characters>
  <Application>Microsoft Office Word</Application>
  <DocSecurity>0</DocSecurity>
  <Lines>92</Lines>
  <Paragraphs>50</Paragraphs>
  <ScaleCrop>false</ScaleCrop>
  <Company/>
  <LinksUpToDate>false</LinksUpToDate>
  <CharactersWithSpaces>5656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2026-08-13T01:19:00Z</dcterms:created>
  <dcterms:modified xsi:type="dcterms:W3CDTF">2026-08-13T01:19:00Z</dcterms:modified>
</cp:coreProperties>
</file>