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9FA57" w14:textId="77777777" w:rsidR="002E202A" w:rsidRPr="002E202A" w:rsidRDefault="002E202A">
      <w:pPr>
        <w:rPr>
          <w:b/>
        </w:rPr>
      </w:pPr>
      <w:r w:rsidRPr="002E202A">
        <w:rPr>
          <w:b/>
        </w:rPr>
        <w:t>EVANGELISTS - ( euangelistēs , Strong's G2099 )</w:t>
      </w:r>
    </w:p>
    <w:p w14:paraId="02E67A74" w14:textId="77777777" w:rsidR="002E202A" w:rsidRDefault="002E202A">
      <w:r w:rsidRPr="002E202A">
        <w:rPr>
          <w:b/>
        </w:rPr>
        <w:t>Summary:</w:t>
      </w:r>
    </w:p>
    <w:p w14:paraId="25DF00B0" w14:textId="77777777" w:rsidR="002E202A" w:rsidRDefault="002E202A">
      <w:r>
        <w:t>The Greek noun euangelistēs denotes a herald of good news, specifically a proclaimer of the gospel of Jesus Christ. In Ephesians 4:11, it refers to one of the specific, gifted leadership offices given by the ascended Christ to the church. Unlike apostles and prophets who laid the foundation, and pastors and teachers who shepherd established flocks, evangelists act as pioneers who preach the gospel to the unsaved, win converts, plant new churches, and equip the local body of believers to carry out the work of gospel proclamation.</w:t>
      </w:r>
    </w:p>
    <w:p w14:paraId="25376FAC" w14:textId="77777777" w:rsidR="002E202A" w:rsidRDefault="002E202A"/>
    <w:p w14:paraId="27132E97" w14:textId="77777777" w:rsidR="002E202A" w:rsidRDefault="002E202A">
      <w:r w:rsidRPr="002E202A">
        <w:rPr>
          <w:b/>
        </w:rPr>
        <w:t>Full Study:</w:t>
      </w:r>
    </w:p>
    <w:p w14:paraId="60775903" w14:textId="77777777" w:rsidR="002E202A" w:rsidRDefault="002E202A"/>
    <w:p w14:paraId="2C3ADC2A" w14:textId="77777777" w:rsidR="002E202A" w:rsidRPr="002E202A" w:rsidRDefault="002E202A">
      <w:pPr>
        <w:rPr>
          <w:b/>
        </w:rPr>
      </w:pPr>
      <w:r w:rsidRPr="002E202A">
        <w:rPr>
          <w:b/>
        </w:rPr>
        <w:t>1. Word Picture / Background</w:t>
      </w:r>
    </w:p>
    <w:p w14:paraId="5F613162" w14:textId="77777777" w:rsidR="002E202A" w:rsidRDefault="002E202A">
      <w:r>
        <w:t>The noun euangelistēs is derived from the verb euangelizō ("to proclaim good news"), which combines the words eu ("good, well") and angelos ("messenger"). In classical Greek history, a messenger would run from a military battlefield back to the city to deliver the euangelion—the thrilling news of a military victory. The runner of this news was the physical embodiment of hope and triumph. In the New Testament, this historical word picture is elevated to describe the ultimate herald of the cosmos: one who delivers the supreme news of Christ's victory over sin, death, and the grave.</w:t>
      </w:r>
    </w:p>
    <w:p w14:paraId="3EA336B4" w14:textId="77777777" w:rsidR="002E202A" w:rsidRDefault="002E202A"/>
    <w:p w14:paraId="5AC5A061" w14:textId="77777777" w:rsidR="002E202A" w:rsidRPr="002E202A" w:rsidRDefault="002E202A">
      <w:pPr>
        <w:rPr>
          <w:b/>
        </w:rPr>
      </w:pPr>
      <w:r w:rsidRPr="002E202A">
        <w:rPr>
          <w:b/>
        </w:rPr>
        <w:t>2. Meaning / Lexical Definition</w:t>
      </w:r>
    </w:p>
    <w:p w14:paraId="186004E9" w14:textId="77777777" w:rsidR="002E202A" w:rsidRDefault="002E202A">
      <w:r>
        <w:t>An euangelistēs is a preacher of the gospel, a missionary, or a proclaimer of glad tidings. The word denotes a specific spiritual gifting and functional office within the early church. It refers to individuals uniquely empowered by the Holy Spirit to communicate the message of salvation to unbelievers with exceptional clarity, urgency, and effectiveness. Their primary focus is the initial presentation of the gospel to secure conversion, followed by the establishment of believers in local church fellowships.</w:t>
      </w:r>
    </w:p>
    <w:p w14:paraId="11622755" w14:textId="77777777" w:rsidR="002E202A" w:rsidRDefault="002E202A"/>
    <w:p w14:paraId="226D2638" w14:textId="77777777" w:rsidR="002E202A" w:rsidRPr="002E202A" w:rsidRDefault="002E202A">
      <w:pPr>
        <w:rPr>
          <w:b/>
        </w:rPr>
      </w:pPr>
      <w:r w:rsidRPr="002E202A">
        <w:rPr>
          <w:b/>
        </w:rPr>
        <w:t>3. Usage and Word Pictures</w:t>
      </w:r>
    </w:p>
    <w:p w14:paraId="6BD80CD4" w14:textId="77777777" w:rsidR="002E202A" w:rsidRDefault="002E202A">
      <w:r>
        <w:t xml:space="preserve">In secular Greco-Roman literature, the specific noun euangelistēs is exceedingly rare, suggesting that the early Christian church popularized or possibly coined the term to distinguish their gospel heralds from ordinary messengers. The biblical usage paints a word picture of a mobile, spiritually urgent pioneer. The evangelist does not wait for people to come to the church; they go to where the people are. Like a herald standing in the public square, the evangelist proclaims an authoritative message from the King, calling for repentance and allegiance to the reigning Lord. </w:t>
      </w:r>
    </w:p>
    <w:p w14:paraId="3FDDC10F" w14:textId="77777777" w:rsidR="002E202A" w:rsidRDefault="002E202A"/>
    <w:p w14:paraId="079335B1" w14:textId="77777777" w:rsidR="002E202A" w:rsidRPr="002E202A" w:rsidRDefault="002E202A">
      <w:pPr>
        <w:rPr>
          <w:b/>
        </w:rPr>
      </w:pPr>
      <w:r w:rsidRPr="002E202A">
        <w:rPr>
          <w:b/>
        </w:rPr>
        <w:t>4. Theological Implications</w:t>
      </w:r>
    </w:p>
    <w:p w14:paraId="12EFFB9D" w14:textId="77777777" w:rsidR="002E202A" w:rsidRDefault="002E202A">
      <w:r>
        <w:t>The existence of the office of the evangelist demonstrates that the triune God is a missionary God who initiates rescue. Christ's ascension resulted in the giving of these gifted individuals to the church, ensuring that the congregation of believers remains outward-facing. Theologically, the evangelist bridges the gap between the pioneering revelation of the apostles and the local, stabilizing care of the pastor-teacher. The office serves as a perpetual theological reminder that the church's mandate is not merely self-preservation, but active, aggressive expansion into the darkness of the world.</w:t>
      </w:r>
    </w:p>
    <w:p w14:paraId="26AC4342" w14:textId="77777777" w:rsidR="002E202A" w:rsidRDefault="002E202A"/>
    <w:p w14:paraId="552401EC" w14:textId="77777777" w:rsidR="002E202A" w:rsidRPr="002E202A" w:rsidRDefault="002E202A">
      <w:pPr>
        <w:rPr>
          <w:b/>
        </w:rPr>
      </w:pPr>
      <w:r w:rsidRPr="002E202A">
        <w:rPr>
          <w:b/>
        </w:rPr>
        <w:t>5. Contextual Nuance in the Passage</w:t>
      </w:r>
    </w:p>
    <w:p w14:paraId="741A5AFE" w14:textId="77777777" w:rsidR="002E202A" w:rsidRDefault="002E202A">
      <w:r>
        <w:t>In Ephesians 4:11, Paul lists evangelists alongside apostles, prophets, and pastors and teachers. While apostles and prophets provided the foundational doctrine and structure for the church, and pastors and teachers care for the flock, evangelists are the vital link that drives the church's numerical growth. The key nuance in this context is that Christ gave these leaders "for the equipping of the saints for the work of ministry." The evangelist's role is not only to win the lost personally but to ignite a passion for evangelism within the local congregation, training and equipping ordinary believers to share their faith effectively.</w:t>
      </w:r>
    </w:p>
    <w:p w14:paraId="53655D1E" w14:textId="77777777" w:rsidR="002E202A" w:rsidRDefault="002E202A"/>
    <w:p w14:paraId="3ABBD3AE" w14:textId="77777777" w:rsidR="002E202A" w:rsidRPr="002E202A" w:rsidRDefault="002E202A">
      <w:pPr>
        <w:rPr>
          <w:b/>
        </w:rPr>
      </w:pPr>
      <w:r w:rsidRPr="002E202A">
        <w:rPr>
          <w:b/>
        </w:rPr>
        <w:t>6. Key Uses in Other Verses (NKJV)</w:t>
      </w:r>
    </w:p>
    <w:p w14:paraId="4F844825" w14:textId="77777777" w:rsidR="002E202A" w:rsidRDefault="002E202A">
      <w:r>
        <w:t>• Acts 21:8: "On the next day we who were Paul’s companions departed and came to Caesarea, and entered the house of Philip the evangelist, who was one of the seven, and stayed with him."</w:t>
      </w:r>
    </w:p>
    <w:p w14:paraId="7C139176" w14:textId="77777777" w:rsidR="002E202A" w:rsidRDefault="002E202A">
      <w:r>
        <w:t>• 2 Timothy 4:5: "But you be watchful in all things, endure afflictions, do the work of an evangelist, fulfill your ministry."</w:t>
      </w:r>
    </w:p>
    <w:p w14:paraId="10B8635B" w14:textId="77777777" w:rsidR="002E202A" w:rsidRDefault="002E202A"/>
    <w:p w14:paraId="7DC8D61E" w14:textId="77777777" w:rsidR="002E202A" w:rsidRPr="002E202A" w:rsidRDefault="002E202A">
      <w:pPr>
        <w:rPr>
          <w:b/>
        </w:rPr>
      </w:pPr>
      <w:r w:rsidRPr="002E202A">
        <w:rPr>
          <w:b/>
        </w:rPr>
        <w:t>7. Other Relevant Insights</w:t>
      </w:r>
    </w:p>
    <w:p w14:paraId="694F4C73" w14:textId="77777777" w:rsidR="002E202A" w:rsidRDefault="002E202A">
      <w:r>
        <w:t xml:space="preserve">The life of Philip in the book of Acts provides the most vivid biblical portrait of an evangelist in action. Driven by persecution, Philip travels to Samaria, preaches Christ, performs miracles, and baptizes many (Acts 8:4-12). He is then directed by the Spirit to a desert road to explain the prophet Isaiah to a single Ethiopian official (Acts 8:26-38), before preaching through all the coastal cities until he reaches Caesarea. Philip's ministry illustrates the hallmarks of an evangelist: geographical mobility, responsiveness to the Holy Spirit, versatility in addressing both crowds and individuals, and a laser-like focus on the person of Jesus Christ. </w:t>
      </w:r>
    </w:p>
    <w:p w14:paraId="5C88B54F" w14:textId="77777777" w:rsidR="002E202A" w:rsidRDefault="002E202A"/>
    <w:p w14:paraId="3DA94760" w14:textId="77777777" w:rsidR="002E202A" w:rsidRPr="002E202A" w:rsidRDefault="002E202A">
      <w:pPr>
        <w:rPr>
          <w:b/>
        </w:rPr>
      </w:pPr>
      <w:r w:rsidRPr="002E202A">
        <w:rPr>
          <w:b/>
        </w:rPr>
        <w:t>8. References</w:t>
      </w:r>
    </w:p>
    <w:p w14:paraId="58466BCF" w14:textId="77777777" w:rsidR="002E202A" w:rsidRDefault="002E202A">
      <w:r>
        <w:t>• BDAG, 387</w:t>
      </w:r>
    </w:p>
    <w:p w14:paraId="22D963D6" w14:textId="77777777" w:rsidR="002E202A" w:rsidRDefault="002E202A">
      <w:r>
        <w:t>• TDNT, 2:736-737</w:t>
      </w:r>
    </w:p>
    <w:p w14:paraId="58B5727F" w14:textId="77777777" w:rsidR="002E202A" w:rsidRDefault="002E202A">
      <w:r>
        <w:t>• Vine's Expository Dictionary of New Testament Words</w:t>
      </w:r>
    </w:p>
    <w:p w14:paraId="239474B3" w14:textId="77777777" w:rsidR="002E202A" w:rsidRDefault="002E202A">
      <w:r>
        <w:t>• Zodhiates, Complete Word Study Dictionary: New Testament, G2099</w:t>
      </w:r>
    </w:p>
    <w:p w14:paraId="6CA3FC3F" w14:textId="77777777" w:rsidR="002E202A" w:rsidRDefault="002E202A">
      <w:r>
        <w:t>• Thayer's Greek-English Lexicon, G2099</w:t>
      </w:r>
    </w:p>
    <w:p w14:paraId="238E5D35" w14:textId="6A10F4C5" w:rsidR="004C5552" w:rsidRDefault="002E202A">
      <w:r>
        <w:t>• MacArthur, John. Ephesians. Chicago: Moody Publishers, 1986.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02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E202A"/>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F7C54"/>
  <w15:chartTrackingRefBased/>
  <w15:docId w15:val="{6C5A7139-5BBC-4CA9-96FE-64CFB3445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20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0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0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0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20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0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0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02A"/>
    <w:rPr>
      <w:rFonts w:eastAsiaTheme="majorEastAsia" w:cstheme="majorBidi"/>
      <w:color w:val="272727" w:themeColor="text1" w:themeTint="D8"/>
    </w:rPr>
  </w:style>
  <w:style w:type="paragraph" w:styleId="Title">
    <w:name w:val="Title"/>
    <w:basedOn w:val="Normal"/>
    <w:next w:val="Normal"/>
    <w:link w:val="TitleChar"/>
    <w:uiPriority w:val="10"/>
    <w:qFormat/>
    <w:rsid w:val="002E20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0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0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0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02A"/>
    <w:pPr>
      <w:spacing w:before="160"/>
      <w:jc w:val="center"/>
    </w:pPr>
    <w:rPr>
      <w:i/>
      <w:iCs/>
      <w:color w:val="404040" w:themeColor="text1" w:themeTint="BF"/>
    </w:rPr>
  </w:style>
  <w:style w:type="character" w:customStyle="1" w:styleId="QuoteChar">
    <w:name w:val="Quote Char"/>
    <w:basedOn w:val="DefaultParagraphFont"/>
    <w:link w:val="Quote"/>
    <w:uiPriority w:val="29"/>
    <w:rsid w:val="002E202A"/>
    <w:rPr>
      <w:i/>
      <w:iCs/>
      <w:color w:val="404040" w:themeColor="text1" w:themeTint="BF"/>
    </w:rPr>
  </w:style>
  <w:style w:type="paragraph" w:styleId="ListParagraph">
    <w:name w:val="List Paragraph"/>
    <w:basedOn w:val="Normal"/>
    <w:uiPriority w:val="34"/>
    <w:qFormat/>
    <w:rsid w:val="002E202A"/>
    <w:pPr>
      <w:ind w:left="720"/>
      <w:contextualSpacing/>
    </w:pPr>
  </w:style>
  <w:style w:type="character" w:styleId="IntenseEmphasis">
    <w:name w:val="Intense Emphasis"/>
    <w:basedOn w:val="DefaultParagraphFont"/>
    <w:uiPriority w:val="21"/>
    <w:qFormat/>
    <w:rsid w:val="002E202A"/>
    <w:rPr>
      <w:i/>
      <w:iCs/>
      <w:color w:val="2E74B5" w:themeColor="accent1" w:themeShade="BF"/>
    </w:rPr>
  </w:style>
  <w:style w:type="paragraph" w:styleId="IntenseQuote">
    <w:name w:val="Intense Quote"/>
    <w:basedOn w:val="Normal"/>
    <w:next w:val="Normal"/>
    <w:link w:val="IntenseQuoteChar"/>
    <w:uiPriority w:val="30"/>
    <w:qFormat/>
    <w:rsid w:val="002E20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202A"/>
    <w:rPr>
      <w:i/>
      <w:iCs/>
      <w:color w:val="2E74B5" w:themeColor="accent1" w:themeShade="BF"/>
    </w:rPr>
  </w:style>
  <w:style w:type="character" w:styleId="IntenseReference">
    <w:name w:val="Intense Reference"/>
    <w:basedOn w:val="DefaultParagraphFont"/>
    <w:uiPriority w:val="32"/>
    <w:qFormat/>
    <w:rsid w:val="002E202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805</Words>
  <Characters>4190</Characters>
  <Application>Microsoft Office Word</Application>
  <DocSecurity>0</DocSecurity>
  <Lines>80</Lines>
  <Paragraphs>43</Paragraphs>
  <ScaleCrop>false</ScaleCrop>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2026-08-13T01:19:00Z</dcterms:created>
  <dcterms:modified xsi:type="dcterms:W3CDTF">2026-08-13T01:19:00Z</dcterms:modified>
</cp:coreProperties>
</file>