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AEEFE" w14:textId="77777777" w:rsidR="00C413D6" w:rsidRPr="00C413D6" w:rsidRDefault="00C413D6">
      <w:pPr>
        <w:rPr>
          <w:b/>
        </w:rPr>
      </w:pPr>
      <w:r w:rsidRPr="00C413D6">
        <w:rPr>
          <w:b/>
        </w:rPr>
        <w:t>TRICKERY - ( kubeia , Strong's G2940 )</w:t>
      </w:r>
    </w:p>
    <w:p w14:paraId="37929418" w14:textId="77777777" w:rsidR="00C413D6" w:rsidRDefault="00C413D6">
      <w:r w:rsidRPr="00C413D6">
        <w:rPr>
          <w:b/>
        </w:rPr>
        <w:t>Summary:</w:t>
      </w:r>
    </w:p>
    <w:p w14:paraId="13DD4D7A" w14:textId="77777777" w:rsidR="00C413D6" w:rsidRDefault="00C413D6">
      <w:r>
        <w:t>The Greek word kubeia originally refers to the playing of dice. In the New Testament, it is used metaphorically to describe the deceptive, scheming tactics of false teachers who manipulate others with sleight of hand and fraudulent trickery. Occurring only once in the New Testament (Ephesians 4:14), it paints a vivid picture of false doctrine as a rigged game designed to cheat spiritually immature believers out of the truth.</w:t>
      </w:r>
    </w:p>
    <w:p w14:paraId="7B18557D" w14:textId="77777777" w:rsidR="00C413D6" w:rsidRDefault="00C413D6"/>
    <w:p w14:paraId="2FB12E2B" w14:textId="77777777" w:rsidR="00C413D6" w:rsidRDefault="00C413D6">
      <w:r w:rsidRPr="00C413D6">
        <w:rPr>
          <w:b/>
        </w:rPr>
        <w:t>Full Study:</w:t>
      </w:r>
    </w:p>
    <w:p w14:paraId="5EBAFB8B" w14:textId="77777777" w:rsidR="00C413D6" w:rsidRDefault="00C413D6"/>
    <w:p w14:paraId="3F3DCC6D" w14:textId="77777777" w:rsidR="00C413D6" w:rsidRPr="00C413D6" w:rsidRDefault="00C413D6">
      <w:pPr>
        <w:rPr>
          <w:b/>
        </w:rPr>
      </w:pPr>
      <w:r w:rsidRPr="00C413D6">
        <w:rPr>
          <w:b/>
        </w:rPr>
        <w:t>1. Word Picture / Background</w:t>
      </w:r>
    </w:p>
    <w:p w14:paraId="463FE8EF" w14:textId="77777777" w:rsidR="00C413D6" w:rsidRDefault="00C413D6">
      <w:r>
        <w:t>• The word kubeia is derived from the root kubos, which means a cube or a die (the singular of dice).</w:t>
      </w:r>
    </w:p>
    <w:p w14:paraId="070ECD00" w14:textId="77777777" w:rsidR="00C413D6" w:rsidRDefault="00C413D6">
      <w:r>
        <w:t>• In the ancient Greco-Roman world, dice-playing was a popular pastime, but it was also notorious for gambling, cheating, loaded dice, and sleight of hand.</w:t>
      </w:r>
    </w:p>
    <w:p w14:paraId="4FBCB6D4" w14:textId="77777777" w:rsidR="00C413D6" w:rsidRDefault="00C413D6">
      <w:r>
        <w:t>• Because of the pervasive dishonesty in ancient gambling alleys, the term naturally evolved from literal "dice-playing" to a metaphor for "trickery," "fraud," or "craftiness." It represents the skill of a con artist manipulating a game to ensure they win and their victim loses.</w:t>
      </w:r>
    </w:p>
    <w:p w14:paraId="50601ABD" w14:textId="77777777" w:rsidR="00C413D6" w:rsidRDefault="00C413D6"/>
    <w:p w14:paraId="0D6B21D6" w14:textId="77777777" w:rsidR="00C413D6" w:rsidRPr="00C413D6" w:rsidRDefault="00C413D6">
      <w:pPr>
        <w:rPr>
          <w:b/>
        </w:rPr>
      </w:pPr>
      <w:r w:rsidRPr="00C413D6">
        <w:rPr>
          <w:b/>
        </w:rPr>
        <w:t>2. Meaning / Lexical Definition</w:t>
      </w:r>
    </w:p>
    <w:p w14:paraId="5DEE5D13" w14:textId="77777777" w:rsidR="00C413D6" w:rsidRDefault="00C413D6">
      <w:r>
        <w:t>• The primary, literal sense is dice-playing, gambling, or gaming.</w:t>
      </w:r>
    </w:p>
    <w:p w14:paraId="66EA2236" w14:textId="77777777" w:rsidR="00C413D6" w:rsidRDefault="00C413D6">
      <w:r>
        <w:t>• The extended, figurative sense signifies trickery, sleight of hand, fraud, or cunning deception.</w:t>
      </w:r>
    </w:p>
    <w:p w14:paraId="6350B01D" w14:textId="77777777" w:rsidR="00C413D6" w:rsidRDefault="00C413D6">
      <w:r>
        <w:t>• It describes actions and strategies intended to deceive, manipulate, and defraud others, particularly in a smooth, calculated, or hidden manner.</w:t>
      </w:r>
    </w:p>
    <w:p w14:paraId="5B528010" w14:textId="77777777" w:rsidR="00C413D6" w:rsidRDefault="00C413D6"/>
    <w:p w14:paraId="4F10FE2F" w14:textId="77777777" w:rsidR="00C413D6" w:rsidRPr="00C413D6" w:rsidRDefault="00C413D6">
      <w:pPr>
        <w:rPr>
          <w:b/>
        </w:rPr>
      </w:pPr>
      <w:r w:rsidRPr="00C413D6">
        <w:rPr>
          <w:b/>
        </w:rPr>
        <w:t>3. Usage and Word Pictures</w:t>
      </w:r>
    </w:p>
    <w:p w14:paraId="5A5174EB" w14:textId="77777777" w:rsidR="00C413D6" w:rsidRDefault="00C413D6">
      <w:r>
        <w:t>• When applied to teaching and doctrine, kubeia describes individuals who operate like spiritual gamblers or conmen. They use "loaded dice" in their instruction—twisting scriptures, employing smooth rhetoric, and using theological sleight of hand to deceive the naive.</w:t>
      </w:r>
    </w:p>
    <w:p w14:paraId="70DE92CC" w14:textId="77777777" w:rsidR="00C413D6" w:rsidRDefault="00C413D6">
      <w:r>
        <w:t>• The imagery suggests that false doctrine is not always an innocent, accidental error. It is frequently a deliberate, calculated fraud designed to exploit others for personal, financial, or ego-driven gain.</w:t>
      </w:r>
    </w:p>
    <w:p w14:paraId="4DADF70E" w14:textId="77777777" w:rsidR="00C413D6" w:rsidRDefault="00C413D6"/>
    <w:p w14:paraId="60702CC1" w14:textId="77777777" w:rsidR="00C413D6" w:rsidRPr="00C413D6" w:rsidRDefault="00C413D6">
      <w:pPr>
        <w:rPr>
          <w:b/>
        </w:rPr>
      </w:pPr>
      <w:r w:rsidRPr="00C413D6">
        <w:rPr>
          <w:b/>
        </w:rPr>
        <w:t>4. Theological Implications</w:t>
      </w:r>
    </w:p>
    <w:p w14:paraId="2414EA3C" w14:textId="77777777" w:rsidR="00C413D6" w:rsidRDefault="00C413D6">
      <w:r>
        <w:t>• This word exposes the malicious intent behind much false teaching. It characterizes doctrinal deception as predatory.</w:t>
      </w:r>
    </w:p>
    <w:p w14:paraId="398C3BA0" w14:textId="77777777" w:rsidR="00C413D6" w:rsidRDefault="00C413D6">
      <w:r>
        <w:t>• It emphasizes the critical need for spiritual maturity. Doctrinal stability and the equipping of the saints (the focus of Ephesians 4:11-16) are the only effective defenses against spiritual conmen. Believers must know the Word deeply so they can spot the "sleight of hand."</w:t>
      </w:r>
    </w:p>
    <w:p w14:paraId="28350A6F" w14:textId="77777777" w:rsidR="00C413D6" w:rsidRDefault="00C413D6">
      <w:r>
        <w:t>• It creates a sharp theological contrast: the truth of Christ is designed to build up the body, whereas the deception of the world and false teachers aims to cheat, disorient, and destroy.</w:t>
      </w:r>
    </w:p>
    <w:p w14:paraId="01FF080D" w14:textId="77777777" w:rsidR="00C413D6" w:rsidRDefault="00C413D6"/>
    <w:p w14:paraId="34BC7917" w14:textId="77777777" w:rsidR="00C413D6" w:rsidRPr="00C413D6" w:rsidRDefault="00C413D6">
      <w:pPr>
        <w:rPr>
          <w:b/>
        </w:rPr>
      </w:pPr>
      <w:r w:rsidRPr="00C413D6">
        <w:rPr>
          <w:b/>
        </w:rPr>
        <w:t>5. Contextual Nuance in the Passage</w:t>
      </w:r>
    </w:p>
    <w:p w14:paraId="2D088A53" w14:textId="77777777" w:rsidR="00C413D6" w:rsidRDefault="00C413D6">
      <w:r>
        <w:t>• In Ephesians 4:14, Paul contrasts a spiritually mature believer with a child who is "tossed to and fro."</w:t>
      </w:r>
    </w:p>
    <w:p w14:paraId="28A2D664" w14:textId="77777777" w:rsidR="00C413D6" w:rsidRDefault="00C413D6">
      <w:r>
        <w:t>• The "trickery [kubeia] of men" is intentionally paired with two other powerful terms: "cunning craftiness" (panourgia, readiness to do anything/unscrupulousness) and "deceitful plotting" (methodeia, systematic deception).</w:t>
      </w:r>
    </w:p>
    <w:p w14:paraId="1C73F20B" w14:textId="77777777" w:rsidR="00C413D6" w:rsidRDefault="00C413D6">
      <w:r>
        <w:t>• Paul is warning the Ephesian church that spiritual infants are easy marks for doctrinal hucksters. The false teachers are playing a rigged game, using trickery to toss immature believers around like helpless ships in a storm.</w:t>
      </w:r>
    </w:p>
    <w:p w14:paraId="105DBDB3" w14:textId="77777777" w:rsidR="00C413D6" w:rsidRDefault="00C413D6"/>
    <w:p w14:paraId="68EC693D" w14:textId="77777777" w:rsidR="00C413D6" w:rsidRPr="00C413D6" w:rsidRDefault="00C413D6">
      <w:pPr>
        <w:rPr>
          <w:b/>
        </w:rPr>
      </w:pPr>
      <w:r w:rsidRPr="00C413D6">
        <w:rPr>
          <w:b/>
        </w:rPr>
        <w:t>6. Key Uses in Other Verses (NKJV)</w:t>
      </w:r>
    </w:p>
    <w:p w14:paraId="7A7C6AAA" w14:textId="77777777" w:rsidR="00C413D6" w:rsidRDefault="00C413D6">
      <w:r>
        <w:t>• Kubeia is a hapax legomenon (a word used only once) in the New Testament. It occurs exclusively in Ephesians 4:14.</w:t>
      </w:r>
    </w:p>
    <w:p w14:paraId="7639EF2C" w14:textId="77777777" w:rsidR="00C413D6" w:rsidRDefault="00C413D6">
      <w:r>
        <w:t>• While the exact word is not used elsewhere, the concept of spiritual con-artistry is echoed in passages like Romans 16:18, which warns of those who "by smooth words and flattering speech deceive the hearts of the simple."</w:t>
      </w:r>
    </w:p>
    <w:p w14:paraId="433EE75C" w14:textId="77777777" w:rsidR="00C413D6" w:rsidRDefault="00C413D6"/>
    <w:p w14:paraId="7AD3B550" w14:textId="77777777" w:rsidR="00C413D6" w:rsidRPr="00C413D6" w:rsidRDefault="00C413D6">
      <w:pPr>
        <w:rPr>
          <w:b/>
        </w:rPr>
      </w:pPr>
      <w:r w:rsidRPr="00C413D6">
        <w:rPr>
          <w:b/>
        </w:rPr>
        <w:t>7. Other Relevant Insights</w:t>
      </w:r>
    </w:p>
    <w:p w14:paraId="2DFDBCAA" w14:textId="77777777" w:rsidR="00C413D6" w:rsidRDefault="00C413D6">
      <w:r>
        <w:t>• The pastoral warning embedded in this word is timeless. Just as ancient gamblers used weighted dice to cheat their opponents, purveyors of false doctrine use weighted arguments, emotional manipulation, and out-of-context verses to exploit their audiences today.</w:t>
      </w:r>
    </w:p>
    <w:p w14:paraId="254DF1D4" w14:textId="77777777" w:rsidR="00C413D6" w:rsidRDefault="00C413D6">
      <w:r>
        <w:t>• The antidote to the trickery of kubeia is found in the very next verse (Ephesians 4:15): "speaking the truth in love." Truth is the exact opposite of trickery, and genuine love is the exact opposite of selfish exploitation.</w:t>
      </w:r>
    </w:p>
    <w:p w14:paraId="3AAC0820" w14:textId="77777777" w:rsidR="00C413D6" w:rsidRDefault="00C413D6"/>
    <w:p w14:paraId="16E96378" w14:textId="77777777" w:rsidR="00C413D6" w:rsidRPr="00C413D6" w:rsidRDefault="00C413D6">
      <w:pPr>
        <w:rPr>
          <w:b/>
        </w:rPr>
      </w:pPr>
      <w:r w:rsidRPr="00C413D6">
        <w:rPr>
          <w:b/>
        </w:rPr>
        <w:t>8. References</w:t>
      </w:r>
    </w:p>
    <w:p w14:paraId="4C51BD44" w14:textId="77777777" w:rsidR="00C413D6" w:rsidRDefault="00C413D6">
      <w:r>
        <w:t>• BDAG, Greek-English Lexicon of the New Testament and Other Early Christian Literature</w:t>
      </w:r>
    </w:p>
    <w:p w14:paraId="27BAF5C3" w14:textId="77777777" w:rsidR="00C413D6" w:rsidRDefault="00C413D6">
      <w:r>
        <w:t>• Thayer's Greek-English Lexicon of the New Testament</w:t>
      </w:r>
    </w:p>
    <w:p w14:paraId="392BE9E3" w14:textId="77777777" w:rsidR="00C413D6" w:rsidRDefault="00C413D6">
      <w:r>
        <w:t>• Vine's Expository Dictionary of New Testament Words</w:t>
      </w:r>
    </w:p>
    <w:p w14:paraId="3095263A" w14:textId="64B87FDB" w:rsidR="004C5552" w:rsidRDefault="00C413D6">
      <w:r>
        <w:t>• Theological Dictionary of the New Testament (TDNT)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13D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413D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7C817A"/>
  <w15:chartTrackingRefBased/>
  <w15:docId w15:val="{723F2E58-9798-4AEA-9735-FA1D76DC84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413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13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13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13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413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13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13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13D6"/>
    <w:rPr>
      <w:rFonts w:eastAsiaTheme="majorEastAsia" w:cstheme="majorBidi"/>
      <w:color w:val="272727" w:themeColor="text1" w:themeTint="D8"/>
    </w:rPr>
  </w:style>
  <w:style w:type="paragraph" w:styleId="Title">
    <w:name w:val="Title"/>
    <w:basedOn w:val="Normal"/>
    <w:next w:val="Normal"/>
    <w:link w:val="TitleChar"/>
    <w:uiPriority w:val="10"/>
    <w:qFormat/>
    <w:rsid w:val="00C413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13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13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13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13D6"/>
    <w:pPr>
      <w:spacing w:before="160"/>
      <w:jc w:val="center"/>
    </w:pPr>
    <w:rPr>
      <w:i/>
      <w:iCs/>
      <w:color w:val="404040" w:themeColor="text1" w:themeTint="BF"/>
    </w:rPr>
  </w:style>
  <w:style w:type="character" w:customStyle="1" w:styleId="QuoteChar">
    <w:name w:val="Quote Char"/>
    <w:basedOn w:val="DefaultParagraphFont"/>
    <w:link w:val="Quote"/>
    <w:uiPriority w:val="29"/>
    <w:rsid w:val="00C413D6"/>
    <w:rPr>
      <w:i/>
      <w:iCs/>
      <w:color w:val="404040" w:themeColor="text1" w:themeTint="BF"/>
    </w:rPr>
  </w:style>
  <w:style w:type="paragraph" w:styleId="ListParagraph">
    <w:name w:val="List Paragraph"/>
    <w:basedOn w:val="Normal"/>
    <w:uiPriority w:val="34"/>
    <w:qFormat/>
    <w:rsid w:val="00C413D6"/>
    <w:pPr>
      <w:ind w:left="720"/>
      <w:contextualSpacing/>
    </w:pPr>
  </w:style>
  <w:style w:type="character" w:styleId="IntenseEmphasis">
    <w:name w:val="Intense Emphasis"/>
    <w:basedOn w:val="DefaultParagraphFont"/>
    <w:uiPriority w:val="21"/>
    <w:qFormat/>
    <w:rsid w:val="00C413D6"/>
    <w:rPr>
      <w:i/>
      <w:iCs/>
      <w:color w:val="2E74B5" w:themeColor="accent1" w:themeShade="BF"/>
    </w:rPr>
  </w:style>
  <w:style w:type="paragraph" w:styleId="IntenseQuote">
    <w:name w:val="Intense Quote"/>
    <w:basedOn w:val="Normal"/>
    <w:next w:val="Normal"/>
    <w:link w:val="IntenseQuoteChar"/>
    <w:uiPriority w:val="30"/>
    <w:qFormat/>
    <w:rsid w:val="00C413D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413D6"/>
    <w:rPr>
      <w:i/>
      <w:iCs/>
      <w:color w:val="2E74B5" w:themeColor="accent1" w:themeShade="BF"/>
    </w:rPr>
  </w:style>
  <w:style w:type="character" w:styleId="IntenseReference">
    <w:name w:val="Intense Reference"/>
    <w:basedOn w:val="DefaultParagraphFont"/>
    <w:uiPriority w:val="32"/>
    <w:qFormat/>
    <w:rsid w:val="00C413D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690</Words>
  <Characters>3590</Characters>
  <Application>Microsoft Office Word</Application>
  <DocSecurity>0</DocSecurity>
  <Lines>69</Lines>
  <Paragraphs>37</Paragraphs>
  <ScaleCrop>false</ScaleCrop>
  <Company/>
  <LinksUpToDate>false</LinksUpToDate>
  <CharactersWithSpaces>4243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2026-08-13T01:20:00Z</dcterms:created>
  <dcterms:modified xsi:type="dcterms:W3CDTF">2026-08-13T01:20:00Z</dcterms:modified>
</cp:coreProperties>
</file>