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51E4" w14:textId="77777777" w:rsidR="005B034F" w:rsidRPr="005B034F" w:rsidRDefault="005B034F">
      <w:pPr>
        <w:rPr>
          <w:b/>
        </w:rPr>
      </w:pPr>
      <w:r w:rsidRPr="005B034F">
        <w:rPr>
          <w:b/>
        </w:rPr>
        <w:t>CHILDREN - ( nepios , Strong's G3516 )</w:t>
      </w:r>
    </w:p>
    <w:p w14:paraId="00275B82" w14:textId="77777777" w:rsidR="005B034F" w:rsidRDefault="005B034F">
      <w:r w:rsidRPr="005B034F">
        <w:rPr>
          <w:b/>
        </w:rPr>
        <w:t>Summary:</w:t>
      </w:r>
    </w:p>
    <w:p w14:paraId="338227C6" w14:textId="77777777" w:rsidR="005B034F" w:rsidRDefault="005B034F">
      <w:r>
        <w:t>The Greek word nepios refers literally to an infant, babbling child, or minor who is legally and physically dependent. In the New Testament, it is frequently used figuratively to describe spiritual immaturity, characterized by a lack of discernment, instability, and vulnerability to false teaching. In Ephesians 4:14, the apostle Paul uses nepios to contrast the goal of spiritual maturity ("a perfect man") with the dangerous state of being spiritual infants who are easily swayed by theological error and deceit.</w:t>
      </w:r>
    </w:p>
    <w:p w14:paraId="6AF73FFE" w14:textId="77777777" w:rsidR="005B034F" w:rsidRDefault="005B034F"/>
    <w:p w14:paraId="178722E1" w14:textId="77777777" w:rsidR="005B034F" w:rsidRDefault="005B034F">
      <w:r w:rsidRPr="005B034F">
        <w:rPr>
          <w:b/>
        </w:rPr>
        <w:t>Full Study:</w:t>
      </w:r>
    </w:p>
    <w:p w14:paraId="7DE75408" w14:textId="77777777" w:rsidR="005B034F" w:rsidRDefault="005B034F"/>
    <w:p w14:paraId="5A0623C7" w14:textId="77777777" w:rsidR="005B034F" w:rsidRPr="005B034F" w:rsidRDefault="005B034F">
      <w:pPr>
        <w:rPr>
          <w:b/>
        </w:rPr>
      </w:pPr>
      <w:r w:rsidRPr="005B034F">
        <w:rPr>
          <w:b/>
        </w:rPr>
        <w:t>1. Word Picture / Background</w:t>
      </w:r>
    </w:p>
    <w:p w14:paraId="2A630D21" w14:textId="77777777" w:rsidR="005B034F" w:rsidRDefault="005B034F">
      <w:r>
        <w:t>The word nepios is etymologically derived from the negative prefix ne- (not) and the root epos (to speak). Literally, it means "non-speaking" or "one who cannot yet speak." It originally referred to an infant or babe in arms who had not yet developed the capacity for articulate speech. In classical Greek and Roman law, the term also carried a legal designation equivalent to a "minor"—someone who had not yet reached the age of maturity and therefore required a guardian to speak and act on their behalf. The word-picture is one of helplessness, absolute dependence, and lack of developmental capacity.</w:t>
      </w:r>
    </w:p>
    <w:p w14:paraId="2C2158DC" w14:textId="77777777" w:rsidR="005B034F" w:rsidRDefault="005B034F"/>
    <w:p w14:paraId="302C9B5B" w14:textId="77777777" w:rsidR="005B034F" w:rsidRPr="005B034F" w:rsidRDefault="005B034F">
      <w:pPr>
        <w:rPr>
          <w:b/>
        </w:rPr>
      </w:pPr>
      <w:r w:rsidRPr="005B034F">
        <w:rPr>
          <w:b/>
        </w:rPr>
        <w:t>2. Meaning / Lexical Definition</w:t>
      </w:r>
    </w:p>
    <w:p w14:paraId="028349D0" w14:textId="77777777" w:rsidR="005B034F" w:rsidRDefault="005B034F">
      <w:r>
        <w:t>In the New Testament, nepios has both literal and figurative meanings:</w:t>
      </w:r>
    </w:p>
    <w:p w14:paraId="5873B7EE" w14:textId="77777777" w:rsidR="005B034F" w:rsidRDefault="005B034F">
      <w:r>
        <w:t>• Literally, it denotes an infant, baby, or very young child.</w:t>
      </w:r>
    </w:p>
    <w:p w14:paraId="245BE791" w14:textId="77777777" w:rsidR="005B034F" w:rsidRDefault="005B034F">
      <w:r>
        <w:t>• Figuratively, it refers to a person who is spiritually immature, untaught, or unskilled in understanding. It describes those who lack Christian discernment and are still in the beginning stages of spiritual life, requiring basic instruction (or "milk") rather than advanced truth ("solid food").</w:t>
      </w:r>
    </w:p>
    <w:p w14:paraId="56FFC0C3" w14:textId="77777777" w:rsidR="005B034F" w:rsidRDefault="005B034F">
      <w:r>
        <w:t>• In legal or social contexts, it refers to a minor who is under the custody of guardians and stewards.</w:t>
      </w:r>
    </w:p>
    <w:p w14:paraId="1A21926F" w14:textId="77777777" w:rsidR="005B034F" w:rsidRDefault="005B034F"/>
    <w:p w14:paraId="45EF65EE" w14:textId="77777777" w:rsidR="005B034F" w:rsidRPr="005B034F" w:rsidRDefault="005B034F">
      <w:pPr>
        <w:rPr>
          <w:b/>
        </w:rPr>
      </w:pPr>
      <w:r w:rsidRPr="005B034F">
        <w:rPr>
          <w:b/>
        </w:rPr>
        <w:t>3. Usage and Word Pictures</w:t>
      </w:r>
    </w:p>
    <w:p w14:paraId="33921D38" w14:textId="77777777" w:rsidR="005B034F" w:rsidRDefault="005B034F">
      <w:r>
        <w:t>The New Testament writers use nepios to paint vivid spiritual contrasts:</w:t>
      </w:r>
    </w:p>
    <w:p w14:paraId="3DC43C3A" w14:textId="77777777" w:rsidR="005B034F" w:rsidRDefault="005B034F">
      <w:r>
        <w:t>• Infant vs. Adult: Paul contrasts the nepios with the teleios (mature, complete, or perfect). The nepios feeds on milk because they are unskilled in the word of righteousness, whereas the mature consume solid food.</w:t>
      </w:r>
    </w:p>
    <w:p w14:paraId="4890324C" w14:textId="77777777" w:rsidR="005B034F" w:rsidRDefault="005B034F">
      <w:r>
        <w:t>• Childish vs. Mature Thinking: Paul uses nepios to describe his past manner of speaking, understanding, and thinking, which he had to put away upon reaching adulthood.</w:t>
      </w:r>
    </w:p>
    <w:p w14:paraId="3F1E2ACC" w14:textId="77777777" w:rsidR="005B034F" w:rsidRDefault="005B034F">
      <w:r>
        <w:t>• Vulnerability: The primary word picture associated with nepios in Ephesians 4:14 is that of extreme instability. An infant lacks the physical strength to resist external forces, much like a small, rudderless boat tossed about by waves and wind.</w:t>
      </w:r>
    </w:p>
    <w:p w14:paraId="177B5E94" w14:textId="77777777" w:rsidR="005B034F" w:rsidRDefault="005B034F"/>
    <w:p w14:paraId="4CBDAC6D" w14:textId="77777777" w:rsidR="005B034F" w:rsidRPr="005B034F" w:rsidRDefault="005B034F">
      <w:pPr>
        <w:rPr>
          <w:b/>
        </w:rPr>
      </w:pPr>
      <w:r w:rsidRPr="005B034F">
        <w:rPr>
          <w:b/>
        </w:rPr>
        <w:t>4. Theological Implications</w:t>
      </w:r>
    </w:p>
    <w:p w14:paraId="21FC54CB" w14:textId="77777777" w:rsidR="005B034F" w:rsidRDefault="005B034F">
      <w:r>
        <w:t>The theological use of nepios highlights that spiritual birth is only the beginning of the Christian life. While being a "babe in Christ" is a natural first stage of regeneration, remaining in that state is a sign of spiritual dysfunction and carnality. God intends for believers to grow in grace and knowledge. Spiritual infancy is marked by a lack of discernment, making the believer susceptible to spiritual deception, legalism, and division. Therefore, the local church is gifted with leaders (pastors and teachers) specifically to foster growth so that believers transition from being helpless nepioi to mature, stable, and Christlike adults.</w:t>
      </w:r>
    </w:p>
    <w:p w14:paraId="09610682" w14:textId="77777777" w:rsidR="005B034F" w:rsidRDefault="005B034F"/>
    <w:p w14:paraId="33A1AA13" w14:textId="77777777" w:rsidR="005B034F" w:rsidRPr="005B034F" w:rsidRDefault="005B034F">
      <w:pPr>
        <w:rPr>
          <w:b/>
        </w:rPr>
      </w:pPr>
      <w:r w:rsidRPr="005B034F">
        <w:rPr>
          <w:b/>
        </w:rPr>
        <w:t>5. Contextual Nuance in the Passage</w:t>
      </w:r>
    </w:p>
    <w:p w14:paraId="3452FF32" w14:textId="77777777" w:rsidR="005B034F" w:rsidRDefault="005B034F">
      <w:r>
        <w:t>In Ephesians 4:14, nepios stands in direct opposition to the "perfect [mature] man" (andra teleion) and the "stature of the fullness of Christ" mentioned in verse 13. Paul uses the plural nepioi ("children") to describe the spiritual condition the Ephesians must outgrow. The immediate context links this childhood to being "tossed to and fro and carried about with every wind of doctrine." Children are gullible, easily impressed by novelty, and incapable of detecting the "trickery of men" and "cunning craftiness." Paul's point is that doctrinal instability is not a sign of intellectual curiosity, but of spiritual infancy. To remain a nepios is to remain defenseless against theological predators.</w:t>
      </w:r>
    </w:p>
    <w:p w14:paraId="1022673E" w14:textId="77777777" w:rsidR="005B034F" w:rsidRDefault="005B034F"/>
    <w:p w14:paraId="1E4AC801" w14:textId="77777777" w:rsidR="005B034F" w:rsidRPr="005B034F" w:rsidRDefault="005B034F">
      <w:pPr>
        <w:rPr>
          <w:b/>
        </w:rPr>
      </w:pPr>
      <w:r w:rsidRPr="005B034F">
        <w:rPr>
          <w:b/>
        </w:rPr>
        <w:t>6. Key Uses in Other Verses (NKJV)</w:t>
      </w:r>
    </w:p>
    <w:p w14:paraId="13C74C41" w14:textId="77777777" w:rsidR="005B034F" w:rsidRDefault="005B034F">
      <w:r>
        <w:t>• Matthew 21:16: "and said to Him, 'Do You hear what these are saying?' And Jesus said to them, 'Yes. Have you never read, "Out of the mouth of babes [nepioi] and nursing infants You have perfected praise"?'"</w:t>
      </w:r>
    </w:p>
    <w:p w14:paraId="2917B48D" w14:textId="77777777" w:rsidR="005B034F" w:rsidRDefault="005B034F">
      <w:r>
        <w:t>• 1 Corinthians 3:1: "And I, brethren, could not speak to you as to spiritual people but as to carnal, as to babes [nepioi] in Christ."</w:t>
      </w:r>
    </w:p>
    <w:p w14:paraId="097F91F9" w14:textId="77777777" w:rsidR="005B034F" w:rsidRDefault="005B034F">
      <w:r>
        <w:t>• Galatians 4:1: "Now I say that the heir, as long as he is a child [nepios], does not differ at all from a slave, though he is master of all,"</w:t>
      </w:r>
    </w:p>
    <w:p w14:paraId="3E05EFD6" w14:textId="77777777" w:rsidR="005B034F" w:rsidRDefault="005B034F">
      <w:r>
        <w:t>• Hebrews 5:13: "For everyone who partakes only of milk is unskilled in the word of righteousness, for he is a babe [nepios]."</w:t>
      </w:r>
    </w:p>
    <w:p w14:paraId="0B9D1E5B" w14:textId="77777777" w:rsidR="005B034F" w:rsidRDefault="005B034F"/>
    <w:p w14:paraId="024357B9" w14:textId="77777777" w:rsidR="005B034F" w:rsidRPr="005B034F" w:rsidRDefault="005B034F">
      <w:pPr>
        <w:rPr>
          <w:b/>
        </w:rPr>
      </w:pPr>
      <w:r w:rsidRPr="005B034F">
        <w:rPr>
          <w:b/>
        </w:rPr>
        <w:t>7. Other Relevant Insights</w:t>
      </w:r>
    </w:p>
    <w:p w14:paraId="1ADB2B68" w14:textId="77777777" w:rsidR="005B034F" w:rsidRDefault="005B034F">
      <w:r>
        <w:t>Jesus uses the term nepios in Matthew 11:25 with a positive, paradoxical connotation: "I thank You, Father... that You have hidden these things from the wise and prudent and have revealed them to babes [nepioi]." Here, the "babes" are those who are humble, simple, and devoid of self-sufficient intellectual pride, making them receptive to God's revelation. This highlights that while spiritual immaturity is a danger to be overcome (as in Ephesians and Hebrews), childlike humility and dependence on God are qualities to be maintained.</w:t>
      </w:r>
    </w:p>
    <w:p w14:paraId="212F3BD7" w14:textId="77777777" w:rsidR="005B034F" w:rsidRDefault="005B034F"/>
    <w:p w14:paraId="19C3B7BB" w14:textId="77777777" w:rsidR="005B034F" w:rsidRPr="005B034F" w:rsidRDefault="005B034F">
      <w:pPr>
        <w:rPr>
          <w:b/>
        </w:rPr>
      </w:pPr>
      <w:r w:rsidRPr="005B034F">
        <w:rPr>
          <w:b/>
        </w:rPr>
        <w:t>8. References</w:t>
      </w:r>
    </w:p>
    <w:p w14:paraId="48231ACC" w14:textId="77777777" w:rsidR="005B034F" w:rsidRDefault="005B034F">
      <w:r>
        <w:t>• Danker, Frederick William, Walter Bauer, William F. Arndt, and F. Wilbur Gingrich. A Greek-English Lexicon of the New Testament and Other Early Christian Literature (BDAG).</w:t>
      </w:r>
    </w:p>
    <w:p w14:paraId="7B371719" w14:textId="77777777" w:rsidR="005B034F" w:rsidRDefault="005B034F">
      <w:r>
        <w:t>• Balz, Horst, and Gerhard Schneider, eds. Exegetical Dictionary of the New Testament.</w:t>
      </w:r>
    </w:p>
    <w:p w14:paraId="7FF411FD" w14:textId="77777777" w:rsidR="005B034F" w:rsidRDefault="005B034F">
      <w:r>
        <w:t>• Kittel, Gerhard, and Gerhard Friedrich, eds. Theological Dictionary of the New Testament (TDNT) / Little Kittel.</w:t>
      </w:r>
    </w:p>
    <w:p w14:paraId="62691A9F" w14:textId="77777777" w:rsidR="005B034F" w:rsidRDefault="005B034F">
      <w:r>
        <w:t>• Vine, W.E. Vine's Expository Dictionary of New Testament Words.</w:t>
      </w:r>
    </w:p>
    <w:p w14:paraId="2BBD8315" w14:textId="2E5D2BC7" w:rsidR="004C5552" w:rsidRDefault="005B034F">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B034F"/>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540C"/>
  <w15:chartTrackingRefBased/>
  <w15:docId w15:val="{8BCD0925-5EDC-4858-87DB-8D4E6FFD9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0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0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34F"/>
    <w:rPr>
      <w:rFonts w:eastAsiaTheme="majorEastAsia" w:cstheme="majorBidi"/>
      <w:color w:val="272727" w:themeColor="text1" w:themeTint="D8"/>
    </w:rPr>
  </w:style>
  <w:style w:type="paragraph" w:styleId="Title">
    <w:name w:val="Title"/>
    <w:basedOn w:val="Normal"/>
    <w:next w:val="Normal"/>
    <w:link w:val="TitleChar"/>
    <w:uiPriority w:val="10"/>
    <w:qFormat/>
    <w:rsid w:val="005B0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34F"/>
    <w:pPr>
      <w:spacing w:before="160"/>
      <w:jc w:val="center"/>
    </w:pPr>
    <w:rPr>
      <w:i/>
      <w:iCs/>
      <w:color w:val="404040" w:themeColor="text1" w:themeTint="BF"/>
    </w:rPr>
  </w:style>
  <w:style w:type="character" w:customStyle="1" w:styleId="QuoteChar">
    <w:name w:val="Quote Char"/>
    <w:basedOn w:val="DefaultParagraphFont"/>
    <w:link w:val="Quote"/>
    <w:uiPriority w:val="29"/>
    <w:rsid w:val="005B034F"/>
    <w:rPr>
      <w:i/>
      <w:iCs/>
      <w:color w:val="404040" w:themeColor="text1" w:themeTint="BF"/>
    </w:rPr>
  </w:style>
  <w:style w:type="paragraph" w:styleId="ListParagraph">
    <w:name w:val="List Paragraph"/>
    <w:basedOn w:val="Normal"/>
    <w:uiPriority w:val="34"/>
    <w:qFormat/>
    <w:rsid w:val="005B034F"/>
    <w:pPr>
      <w:ind w:left="720"/>
      <w:contextualSpacing/>
    </w:pPr>
  </w:style>
  <w:style w:type="character" w:styleId="IntenseEmphasis">
    <w:name w:val="Intense Emphasis"/>
    <w:basedOn w:val="DefaultParagraphFont"/>
    <w:uiPriority w:val="21"/>
    <w:qFormat/>
    <w:rsid w:val="005B034F"/>
    <w:rPr>
      <w:i/>
      <w:iCs/>
      <w:color w:val="2E74B5" w:themeColor="accent1" w:themeShade="BF"/>
    </w:rPr>
  </w:style>
  <w:style w:type="paragraph" w:styleId="IntenseQuote">
    <w:name w:val="Intense Quote"/>
    <w:basedOn w:val="Normal"/>
    <w:next w:val="Normal"/>
    <w:link w:val="IntenseQuoteChar"/>
    <w:uiPriority w:val="30"/>
    <w:qFormat/>
    <w:rsid w:val="005B03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034F"/>
    <w:rPr>
      <w:i/>
      <w:iCs/>
      <w:color w:val="2E74B5" w:themeColor="accent1" w:themeShade="BF"/>
    </w:rPr>
  </w:style>
  <w:style w:type="character" w:styleId="IntenseReference">
    <w:name w:val="Intense Reference"/>
    <w:basedOn w:val="DefaultParagraphFont"/>
    <w:uiPriority w:val="32"/>
    <w:qFormat/>
    <w:rsid w:val="005B03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4762</Characters>
  <Application>Microsoft Office Word</Application>
  <DocSecurity>0</DocSecurity>
  <Lines>91</Lines>
  <Paragraphs>49</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