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1EAD3" w14:textId="77777777" w:rsidR="00152EBB" w:rsidRPr="00152EBB" w:rsidRDefault="00152EBB">
      <w:pPr>
        <w:rPr>
          <w:b/>
        </w:rPr>
      </w:pPr>
      <w:r w:rsidRPr="00152EBB">
        <w:rPr>
          <w:b/>
        </w:rPr>
        <w:t>WIND - (anemos, Strong's G417)</w:t>
      </w:r>
    </w:p>
    <w:p w14:paraId="0EEB4AD3" w14:textId="77777777" w:rsidR="00152EBB" w:rsidRDefault="00152EBB">
      <w:r w:rsidRPr="00152EBB">
        <w:rPr>
          <w:b/>
        </w:rPr>
        <w:t>Summary:</w:t>
      </w:r>
    </w:p>
    <w:p w14:paraId="0C593B91" w14:textId="77777777" w:rsidR="00152EBB" w:rsidRDefault="00152EBB">
      <w:r>
        <w:t>The Greek word anemos refers to the physical movement of air, ranging from a light breeze to a violent tempest. Metaphorically, it represents instability, transience, and forces that lack solid substance. In Ephesians 4:14, the word depicts the erratic, shifting, and deceptive teachings of human origin that easily blow spiritually immature believers off course. Like a rudderless vessel at the mercy of unpredictable ocean winds, the believer who is not anchored in the truth of Christ is highly vulnerable to every passing theological trend.</w:t>
      </w:r>
    </w:p>
    <w:p w14:paraId="2A53352B" w14:textId="77777777" w:rsidR="00152EBB" w:rsidRDefault="00152EBB"/>
    <w:p w14:paraId="024561B7" w14:textId="77777777" w:rsidR="00152EBB" w:rsidRDefault="00152EBB">
      <w:r w:rsidRPr="00152EBB">
        <w:rPr>
          <w:b/>
        </w:rPr>
        <w:t>Full Study:</w:t>
      </w:r>
    </w:p>
    <w:p w14:paraId="4F18A1CC" w14:textId="77777777" w:rsidR="00152EBB" w:rsidRDefault="00152EBB"/>
    <w:p w14:paraId="537FAA49" w14:textId="77777777" w:rsidR="00152EBB" w:rsidRPr="00152EBB" w:rsidRDefault="00152EBB">
      <w:pPr>
        <w:rPr>
          <w:b/>
        </w:rPr>
      </w:pPr>
      <w:r w:rsidRPr="00152EBB">
        <w:rPr>
          <w:b/>
        </w:rPr>
        <w:t>1. Word Picture / Background</w:t>
      </w:r>
    </w:p>
    <w:p w14:paraId="02F093C3" w14:textId="77777777" w:rsidR="00152EBB" w:rsidRDefault="00152EBB">
      <w:r>
        <w:t>• Anemos is derived from a root associated with breathing, blowing, or inhaling. In classical Greek and maritime culture, it designated the physical winds that dominated the Mediterranean Sea. Because ancient sailing relied entirely on wind power, understanding the anemoi (winds) was a matter of life and death. Shifting, unpredictable gusts could easily capsize a vessel, drive it into dangerous shoals, or blow it completely off course. To the ancient mind, the wind was a powerful symbol of changeability, instability, and lack of control.</w:t>
      </w:r>
    </w:p>
    <w:p w14:paraId="49112FC2" w14:textId="77777777" w:rsidR="00152EBB" w:rsidRDefault="00152EBB"/>
    <w:p w14:paraId="5110FDA8" w14:textId="77777777" w:rsidR="00152EBB" w:rsidRPr="00152EBB" w:rsidRDefault="00152EBB">
      <w:pPr>
        <w:rPr>
          <w:b/>
        </w:rPr>
      </w:pPr>
      <w:r w:rsidRPr="00152EBB">
        <w:rPr>
          <w:b/>
        </w:rPr>
        <w:t>2. Meaning / Lexical Definition</w:t>
      </w:r>
    </w:p>
    <w:p w14:paraId="0EAB29F7" w14:textId="77777777" w:rsidR="00152EBB" w:rsidRDefault="00152EBB">
      <w:r>
        <w:t>• Literally, anemos means a wind, a violent blast, or a strong current of air.</w:t>
      </w:r>
    </w:p>
    <w:p w14:paraId="54A2125B" w14:textId="77777777" w:rsidR="00152EBB" w:rsidRDefault="00152EBB">
      <w:r>
        <w:t>• Metaphorically, it denotes something that is volatile, empty, or rapidly shifting. It describes influences that exert a powerful force but lack permanence, weight, or divine truth. In the context of Ephesians 4:14, it characterizes the unstable nature of false teachings ("every wind of doctrine") that are hollow, deceptive, and constantly changing direction.</w:t>
      </w:r>
    </w:p>
    <w:p w14:paraId="6CDFBEC8" w14:textId="77777777" w:rsidR="00152EBB" w:rsidRDefault="00152EBB"/>
    <w:p w14:paraId="45BD4491" w14:textId="77777777" w:rsidR="00152EBB" w:rsidRPr="00152EBB" w:rsidRDefault="00152EBB">
      <w:pPr>
        <w:rPr>
          <w:b/>
        </w:rPr>
      </w:pPr>
      <w:r w:rsidRPr="00152EBB">
        <w:rPr>
          <w:b/>
        </w:rPr>
        <w:t>3. Usage and Word Pictures</w:t>
      </w:r>
    </w:p>
    <w:p w14:paraId="5C26124E" w14:textId="77777777" w:rsidR="00152EBB" w:rsidRDefault="00152EBB">
      <w:r>
        <w:t xml:space="preserve">Throughout the New Testament, anemos is frequently used to describe physical storms, such as the tempest that threatened the disciples on the Sea of Galilee or the fierce gale that shipwrecked the apostle Paul in the Adriatic Sea. </w:t>
      </w:r>
    </w:p>
    <w:p w14:paraId="7A4058AC" w14:textId="77777777" w:rsidR="00152EBB" w:rsidRDefault="00152EBB">
      <w:r>
        <w:t>• In these narratives, the wind represents an external, hostile force that induces fear and threatens destruction.</w:t>
      </w:r>
    </w:p>
    <w:p w14:paraId="44F07906" w14:textId="77777777" w:rsidR="00152EBB" w:rsidRDefault="00152EBB">
      <w:r>
        <w:t>• James uses anemos to illustrate the inner instability of a doubting person, comparing him to "a wave of the sea driven and tossed by the wind" (James 1:6).</w:t>
      </w:r>
    </w:p>
    <w:p w14:paraId="3EA53E3C" w14:textId="77777777" w:rsidR="00152EBB" w:rsidRDefault="00152EBB">
      <w:r>
        <w:t>• In Ephesians 4:14, Paul combines these maritime images into a vivid theological word picture. The immature believer is likened to a small, open boat on a turbulent sea, completely defenseless against the sudden, violent gusts of shifting doctrines.</w:t>
      </w:r>
    </w:p>
    <w:p w14:paraId="20B2E5B1" w14:textId="77777777" w:rsidR="00152EBB" w:rsidRDefault="00152EBB"/>
    <w:p w14:paraId="6655BB3B" w14:textId="77777777" w:rsidR="00152EBB" w:rsidRPr="00152EBB" w:rsidRDefault="00152EBB">
      <w:pPr>
        <w:rPr>
          <w:b/>
        </w:rPr>
      </w:pPr>
      <w:r w:rsidRPr="00152EBB">
        <w:rPr>
          <w:b/>
        </w:rPr>
        <w:t>4. Theological Implications</w:t>
      </w:r>
    </w:p>
    <w:p w14:paraId="49E95FCB" w14:textId="77777777" w:rsidR="00152EBB" w:rsidRDefault="00152EBB">
      <w:r>
        <w:t xml:space="preserve">The theological contrast in Ephesians 4 is between the solid, unshakeable truth of God and the erratic, passing nature of human speculation. </w:t>
      </w:r>
    </w:p>
    <w:p w14:paraId="1880EACC" w14:textId="77777777" w:rsidR="00152EBB" w:rsidRDefault="00152EBB">
      <w:r>
        <w:t>• False doctrines are like the wind—they blow into the church with great energy, stir up confusion, and then dissipate, only to be replaced by another trend. They have no anchor in eternal reality.</w:t>
      </w:r>
    </w:p>
    <w:p w14:paraId="1E453196" w14:textId="77777777" w:rsidR="00152EBB" w:rsidRDefault="00152EBB">
      <w:r>
        <w:t>• Spiritual immaturity ("children") leaves believers vulnerable to these winds because they lack the discernment to recognize the deceptive "trickery of men" behind these shifting currents.</w:t>
      </w:r>
    </w:p>
    <w:p w14:paraId="5B2BB62B" w14:textId="77777777" w:rsidR="00152EBB" w:rsidRDefault="00152EBB">
      <w:r>
        <w:t>• True spiritual maturity, cultivated within the body of Christ through the equipping ministries, acts as an anchor that keeps the believer steady, secure, and unmoved by the theological fads of the day.</w:t>
      </w:r>
    </w:p>
    <w:p w14:paraId="72268EB8" w14:textId="77777777" w:rsidR="00152EBB" w:rsidRDefault="00152EBB"/>
    <w:p w14:paraId="05833CAA" w14:textId="77777777" w:rsidR="00152EBB" w:rsidRPr="00152EBB" w:rsidRDefault="00152EBB">
      <w:pPr>
        <w:rPr>
          <w:b/>
        </w:rPr>
      </w:pPr>
      <w:r w:rsidRPr="00152EBB">
        <w:rPr>
          <w:b/>
        </w:rPr>
        <w:t>5. Contextual Nuance in the Passage</w:t>
      </w:r>
    </w:p>
    <w:p w14:paraId="61C4F748" w14:textId="77777777" w:rsidR="00152EBB" w:rsidRDefault="00152EBB">
      <w:r>
        <w:t>In Ephesians 4:11-16, Paul addresses the unity and maturity of the church. The phrase "every wind of doctrine" (panti anemō tēs didaskalias) highlights the diversity and volatility of error. False teaching does not arrive in a single, predictable draft; it blows from all directions, adapting to cultural shifts and individual vulnerabilities. The use of "every" indicates that an ungrounded believer will not just be misled by one specific heresy, but will be tossed around by whatever new, popular, or persuasive teaching happens to be blowing through the culture at any given moment.</w:t>
      </w:r>
    </w:p>
    <w:p w14:paraId="6ECDADD8" w14:textId="77777777" w:rsidR="00152EBB" w:rsidRDefault="00152EBB"/>
    <w:p w14:paraId="336C9F80" w14:textId="77777777" w:rsidR="00152EBB" w:rsidRPr="00152EBB" w:rsidRDefault="00152EBB">
      <w:pPr>
        <w:rPr>
          <w:b/>
        </w:rPr>
      </w:pPr>
      <w:r w:rsidRPr="00152EBB">
        <w:rPr>
          <w:b/>
        </w:rPr>
        <w:t>6. Key Uses in Other Verses (NKJV)</w:t>
      </w:r>
    </w:p>
    <w:p w14:paraId="6895E5EA" w14:textId="77777777" w:rsidR="00152EBB" w:rsidRDefault="00152EBB">
      <w:r>
        <w:t>• Matthew 8:26 - "But He said to them, 'Why are you fearful, O you of little faith?' Then He arose and rebuked the winds and the sea, and there was a great calm."</w:t>
      </w:r>
    </w:p>
    <w:p w14:paraId="24FD9A84" w14:textId="77777777" w:rsidR="00152EBB" w:rsidRDefault="00152EBB">
      <w:r>
        <w:t>• Matthew 11:7 - "As they departed, Jesus began to say to the multitudes concerning John: 'What did you go out into the wilderness to see? A reed shaken by the wind?'"</w:t>
      </w:r>
    </w:p>
    <w:p w14:paraId="799C05D6" w14:textId="77777777" w:rsidR="00152EBB" w:rsidRDefault="00152EBB">
      <w:r>
        <w:t>• James 1:6 - "But let him ask in faith, with no doubting, for he who doubts is like a wave of the sea driven and tossed by the wind."</w:t>
      </w:r>
    </w:p>
    <w:p w14:paraId="6CED232F" w14:textId="77777777" w:rsidR="00152EBB" w:rsidRDefault="00152EBB">
      <w:r>
        <w:t>• Jude 1:12 - "These are spots in your love feasts, while they feast with you without fear, serving only themselves. They are clouds without water, carried about by winds; late autumn trees without fruit, twice dead, pulled up by the roots;"</w:t>
      </w:r>
    </w:p>
    <w:p w14:paraId="1E3D2FD2" w14:textId="77777777" w:rsidR="00152EBB" w:rsidRDefault="00152EBB"/>
    <w:p w14:paraId="03E75049" w14:textId="77777777" w:rsidR="00152EBB" w:rsidRPr="00152EBB" w:rsidRDefault="00152EBB">
      <w:pPr>
        <w:rPr>
          <w:b/>
        </w:rPr>
      </w:pPr>
      <w:r w:rsidRPr="00152EBB">
        <w:rPr>
          <w:b/>
        </w:rPr>
        <w:t>7. Other Relevant Insights</w:t>
      </w:r>
    </w:p>
    <w:p w14:paraId="00B35089" w14:textId="77777777" w:rsidR="00152EBB" w:rsidRDefault="00152EBB">
      <w:r>
        <w:t>It is worth distinguishing anemos from pneuma (G4151), which can also mean wind or breath. While pneuma is used to describe the Holy Spirit—a sovereign, life-giving, divine wind (as in John 3:8)—anemos is never used for the Holy Spirit. Instead, anemos represents natural, earthly, or sometimes adversarial elements. The solution to being tossed about by the volatile anemos of human doctrine is to be led and anchored by the true pneuma of God, speaking the truth in love to grow up into Christ.</w:t>
      </w:r>
    </w:p>
    <w:p w14:paraId="05347103" w14:textId="77777777" w:rsidR="00152EBB" w:rsidRDefault="00152EBB"/>
    <w:p w14:paraId="70347886" w14:textId="77777777" w:rsidR="00152EBB" w:rsidRPr="00152EBB" w:rsidRDefault="00152EBB">
      <w:pPr>
        <w:rPr>
          <w:b/>
        </w:rPr>
      </w:pPr>
      <w:r w:rsidRPr="00152EBB">
        <w:rPr>
          <w:b/>
        </w:rPr>
        <w:t>8. References</w:t>
      </w:r>
    </w:p>
    <w:p w14:paraId="397A13F1" w14:textId="77777777" w:rsidR="00152EBB" w:rsidRDefault="00152EBB">
      <w:r>
        <w:t>• BDAG</w:t>
      </w:r>
    </w:p>
    <w:p w14:paraId="2B64770D" w14:textId="77777777" w:rsidR="00152EBB" w:rsidRDefault="00152EBB">
      <w:r>
        <w:t>• Thayer's Greek-English Lexicon</w:t>
      </w:r>
    </w:p>
    <w:p w14:paraId="2359CC9B" w14:textId="77777777" w:rsidR="00152EBB" w:rsidRDefault="00152EBB">
      <w:r>
        <w:t>• Vine's Expository Dictionary of New Testament Words</w:t>
      </w:r>
    </w:p>
    <w:p w14:paraId="668D3C1D" w14:textId="470B1D57" w:rsidR="004C5552" w:rsidRDefault="00152EBB">
      <w:r>
        <w:t>• Zodhiates' Complete Word Study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EBB"/>
    <w:rsid w:val="00017747"/>
    <w:rsid w:val="00023A4A"/>
    <w:rsid w:val="0006763F"/>
    <w:rsid w:val="000C53AC"/>
    <w:rsid w:val="00146083"/>
    <w:rsid w:val="00152EBB"/>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7786F"/>
  <w15:chartTrackingRefBased/>
  <w15:docId w15:val="{CC98C681-2F50-45E9-AFC4-CF70B330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2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2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EBB"/>
    <w:rPr>
      <w:rFonts w:eastAsiaTheme="majorEastAsia" w:cstheme="majorBidi"/>
      <w:color w:val="272727" w:themeColor="text1" w:themeTint="D8"/>
    </w:rPr>
  </w:style>
  <w:style w:type="paragraph" w:styleId="Title">
    <w:name w:val="Title"/>
    <w:basedOn w:val="Normal"/>
    <w:next w:val="Normal"/>
    <w:link w:val="TitleChar"/>
    <w:uiPriority w:val="10"/>
    <w:qFormat/>
    <w:rsid w:val="00152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EBB"/>
    <w:pPr>
      <w:spacing w:before="160"/>
      <w:jc w:val="center"/>
    </w:pPr>
    <w:rPr>
      <w:i/>
      <w:iCs/>
      <w:color w:val="404040" w:themeColor="text1" w:themeTint="BF"/>
    </w:rPr>
  </w:style>
  <w:style w:type="character" w:customStyle="1" w:styleId="QuoteChar">
    <w:name w:val="Quote Char"/>
    <w:basedOn w:val="DefaultParagraphFont"/>
    <w:link w:val="Quote"/>
    <w:uiPriority w:val="29"/>
    <w:rsid w:val="00152EBB"/>
    <w:rPr>
      <w:i/>
      <w:iCs/>
      <w:color w:val="404040" w:themeColor="text1" w:themeTint="BF"/>
    </w:rPr>
  </w:style>
  <w:style w:type="paragraph" w:styleId="ListParagraph">
    <w:name w:val="List Paragraph"/>
    <w:basedOn w:val="Normal"/>
    <w:uiPriority w:val="34"/>
    <w:qFormat/>
    <w:rsid w:val="00152EBB"/>
    <w:pPr>
      <w:ind w:left="720"/>
      <w:contextualSpacing/>
    </w:pPr>
  </w:style>
  <w:style w:type="character" w:styleId="IntenseEmphasis">
    <w:name w:val="Intense Emphasis"/>
    <w:basedOn w:val="DefaultParagraphFont"/>
    <w:uiPriority w:val="21"/>
    <w:qFormat/>
    <w:rsid w:val="00152EBB"/>
    <w:rPr>
      <w:i/>
      <w:iCs/>
      <w:color w:val="2E74B5" w:themeColor="accent1" w:themeShade="BF"/>
    </w:rPr>
  </w:style>
  <w:style w:type="paragraph" w:styleId="IntenseQuote">
    <w:name w:val="Intense Quote"/>
    <w:basedOn w:val="Normal"/>
    <w:next w:val="Normal"/>
    <w:link w:val="IntenseQuoteChar"/>
    <w:uiPriority w:val="30"/>
    <w:qFormat/>
    <w:rsid w:val="00152E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EBB"/>
    <w:rPr>
      <w:i/>
      <w:iCs/>
      <w:color w:val="2E74B5" w:themeColor="accent1" w:themeShade="BF"/>
    </w:rPr>
  </w:style>
  <w:style w:type="character" w:styleId="IntenseReference">
    <w:name w:val="Intense Reference"/>
    <w:basedOn w:val="DefaultParagraphFont"/>
    <w:uiPriority w:val="32"/>
    <w:qFormat/>
    <w:rsid w:val="00152E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4413</Characters>
  <Application>Microsoft Office Word</Application>
  <DocSecurity>0</DocSecurity>
  <Lines>84</Lines>
  <Paragraphs>46</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