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0BF56" w14:textId="77777777" w:rsidR="00B44977" w:rsidRPr="00B44977" w:rsidRDefault="00B44977">
      <w:pPr>
        <w:rPr>
          <w:b/>
        </w:rPr>
      </w:pPr>
      <w:r w:rsidRPr="00B44977">
        <w:rPr>
          <w:b/>
        </w:rPr>
        <w:t>GROW - ( auxanō , Strong's G837 )</w:t>
      </w:r>
    </w:p>
    <w:p w14:paraId="7E441F0F" w14:textId="77777777" w:rsidR="00B44977" w:rsidRDefault="00B44977">
      <w:r w:rsidRPr="00B44977">
        <w:rPr>
          <w:b/>
        </w:rPr>
        <w:t>Summary:</w:t>
      </w:r>
    </w:p>
    <w:p w14:paraId="21C2CFF4" w14:textId="77777777" w:rsidR="00B44977" w:rsidRDefault="00B44977">
      <w:r>
        <w:t>The Greek verb auxanō refers to the process of growth, enlargement, or increase, whether of plants, populations, or spiritual maturity. In Ephesians 4:15, it describes the organic, healthy development of the church—both individually and corporately—into Christlike maturity. Rather than remaining spiritual infants who are easily deceived, believers are called to actively "grow up" into Christ, who is the head. This growth is not mechanically engineered but is a living, vital process fueled by a direct connection to Christ and fostered through the speaking of truth in love within the faith community.</w:t>
      </w:r>
    </w:p>
    <w:p w14:paraId="135A9A1D" w14:textId="77777777" w:rsidR="00B44977" w:rsidRDefault="00B44977"/>
    <w:p w14:paraId="76A74A8E" w14:textId="77777777" w:rsidR="00B44977" w:rsidRDefault="00B44977">
      <w:r w:rsidRPr="00B44977">
        <w:rPr>
          <w:b/>
        </w:rPr>
        <w:t>Full Study:</w:t>
      </w:r>
    </w:p>
    <w:p w14:paraId="6F858C4B" w14:textId="77777777" w:rsidR="00B44977" w:rsidRDefault="00B44977"/>
    <w:p w14:paraId="28FD396B" w14:textId="77777777" w:rsidR="00B44977" w:rsidRPr="00B44977" w:rsidRDefault="00B44977">
      <w:pPr>
        <w:rPr>
          <w:b/>
        </w:rPr>
      </w:pPr>
      <w:r w:rsidRPr="00B44977">
        <w:rPr>
          <w:b/>
        </w:rPr>
        <w:t>1. Word Picture / Background</w:t>
      </w:r>
    </w:p>
    <w:p w14:paraId="2A349CA0" w14:textId="77777777" w:rsidR="00B44977" w:rsidRDefault="00B44977">
      <w:r>
        <w:t xml:space="preserve">In classical Greek and the Septuagint, auxanō (and its alternate form aexō) primarily belonged to the agricultural realm. It described the natural, organic growth of crops, trees, vines, and animals. The word carries an inherent sense of a vital, internal life-force manifesting in outward development, maturity, and expansion. Plants do not grow by external manipulation or mechanical assembly; they grow because they possess life and receive nourishment from their environment. The New Testament writers adopted this vivid agricultural word picture to describe the spiritual progress of individual believers, the expansion of the church, and the spreading influence of the word of God. </w:t>
      </w:r>
    </w:p>
    <w:p w14:paraId="4C6D8344" w14:textId="77777777" w:rsidR="00B44977" w:rsidRDefault="00B44977"/>
    <w:p w14:paraId="76C06264" w14:textId="77777777" w:rsidR="00B44977" w:rsidRPr="00B44977" w:rsidRDefault="00B44977">
      <w:pPr>
        <w:rPr>
          <w:b/>
        </w:rPr>
      </w:pPr>
      <w:r w:rsidRPr="00B44977">
        <w:rPr>
          <w:b/>
        </w:rPr>
        <w:t>2. Meaning / Lexical Definition</w:t>
      </w:r>
    </w:p>
    <w:p w14:paraId="01A00A44" w14:textId="77777777" w:rsidR="00B44977" w:rsidRDefault="00B44977">
      <w:r>
        <w:t xml:space="preserve">The verb auxanō means to cause to grow or increase, and in the passive or intransitive active voice, to grow, increase, or become greater. </w:t>
      </w:r>
    </w:p>
    <w:p w14:paraId="3E124FB1" w14:textId="77777777" w:rsidR="00B44977" w:rsidRDefault="00B44977">
      <w:r>
        <w:t>• It denotes physical growth, such as the natural development of plants (Matthew 6:28) or the growth of a child (Luke 1:80).</w:t>
      </w:r>
    </w:p>
    <w:p w14:paraId="2FF6AA75" w14:textId="77777777" w:rsidR="00B44977" w:rsidRDefault="00B44977">
      <w:r>
        <w:t>• It represents numerical, geographical, or spiritual expansion, such as the spreading influence of the gospel message (Acts 6:7, Colossians 1:6).</w:t>
      </w:r>
    </w:p>
    <w:p w14:paraId="0D4B4148" w14:textId="77777777" w:rsidR="00B44977" w:rsidRDefault="00B44977">
      <w:r>
        <w:t>• It describes spiritual progress, where believers mature in their faith, character, and understanding (2 Peter 3:18).</w:t>
      </w:r>
    </w:p>
    <w:p w14:paraId="37B5299C" w14:textId="77777777" w:rsidR="00B44977" w:rsidRDefault="00B44977">
      <w:r>
        <w:t>In Ephesians 4:15, the verb is in the active voice and subjunctive mood (auxēsōmen - "we may grow"), functioning intransitively to describe the ongoing, active process of spiritual maturation that is expected of every believer.</w:t>
      </w:r>
    </w:p>
    <w:p w14:paraId="6BC3B21F" w14:textId="77777777" w:rsidR="00B44977" w:rsidRDefault="00B44977"/>
    <w:p w14:paraId="718137B8" w14:textId="77777777" w:rsidR="00B44977" w:rsidRPr="00B44977" w:rsidRDefault="00B44977">
      <w:pPr>
        <w:rPr>
          <w:b/>
        </w:rPr>
      </w:pPr>
      <w:r w:rsidRPr="00B44977">
        <w:rPr>
          <w:b/>
        </w:rPr>
        <w:t>3. Usage and Word Pictures</w:t>
      </w:r>
    </w:p>
    <w:p w14:paraId="6B5DE12E" w14:textId="77777777" w:rsidR="00B44977" w:rsidRDefault="00B44977">
      <w:r>
        <w:t>The New Testament utilizes auxanō to paint several distinct pictures of spiritual advancement:</w:t>
      </w:r>
    </w:p>
    <w:p w14:paraId="608D1A52" w14:textId="77777777" w:rsidR="00B44977" w:rsidRDefault="00B44977">
      <w:r>
        <w:t>• The Growing Seed: Jesus compares the kingdom of God to a mustard seed that auxanō (grows) to become a large tree (Matthew 13:32). This emphasizes that God's work may begin in a small, hidden manner but possesses an unstoppable, living power to expand.</w:t>
      </w:r>
    </w:p>
    <w:p w14:paraId="1DC14A71" w14:textId="77777777" w:rsidR="00B44977" w:rsidRDefault="00B44977">
      <w:r>
        <w:t>• The Divinely Empowered Harvest: In 1 Corinthians 3:6, Paul writes, "I planted, Apollos watered, but God gave the increase (auxanō)." This highlights that while human effort is necessary to cultivate the soil of ministry, the actual life-giving growth is entirely a work of God.</w:t>
      </w:r>
    </w:p>
    <w:p w14:paraId="65BFCA86" w14:textId="77777777" w:rsidR="00B44977" w:rsidRDefault="00B44977">
      <w:r>
        <w:t>• The Spreading Word: Luke uses the term to describe how the word of God "grew" and multiplied throughout the Roman world (Acts 12:24). The gospel is depicted as a living, organic force that overcomes external barriers and takes root in new territories.</w:t>
      </w:r>
    </w:p>
    <w:p w14:paraId="0ECEC5B4" w14:textId="77777777" w:rsidR="00B44977" w:rsidRDefault="00B44977"/>
    <w:p w14:paraId="1E1D2881" w14:textId="77777777" w:rsidR="00B44977" w:rsidRPr="00B44977" w:rsidRDefault="00B44977">
      <w:pPr>
        <w:rPr>
          <w:b/>
        </w:rPr>
      </w:pPr>
      <w:r w:rsidRPr="00B44977">
        <w:rPr>
          <w:b/>
        </w:rPr>
        <w:t>4. Theological Implications</w:t>
      </w:r>
    </w:p>
    <w:p w14:paraId="3DE2A28A" w14:textId="77777777" w:rsidR="00B44977" w:rsidRDefault="00B44977">
      <w:r>
        <w:t>Several key theological concepts emerge from the use of auxanō:</w:t>
      </w:r>
    </w:p>
    <w:p w14:paraId="297D27F6" w14:textId="77777777" w:rsidR="00B44977" w:rsidRDefault="00B44977">
      <w:r>
        <w:t>• Growth is a Direct Command and Expectation: Spiritual stagnation is abnormal in the Christian life. Just as physical stagnation in a child indicates illness, a lack of spiritual growth in a believer indicates spiritual dysfunction.</w:t>
      </w:r>
    </w:p>
    <w:p w14:paraId="5F03A452" w14:textId="77777777" w:rsidR="00B44977" w:rsidRDefault="00B44977">
      <w:r>
        <w:t>• Christ is both the Source and Standard: True spiritual growth is Christocentric. Believers grow "into Him" (Ephesians 4:15), meaning Christ is the ultimate standard of maturity, and they receive their nourishment "from Him" (Ephesians 4:16).</w:t>
      </w:r>
    </w:p>
    <w:p w14:paraId="357D0259" w14:textId="77777777" w:rsidR="00B44977" w:rsidRDefault="00B44977">
      <w:r>
        <w:t>• Corporate Interdependence: Spiritual growth is not merely an individual, isolated pursuit. The New Testament links individual maturity to corporate health. The body of Christ grows together as each individual member functions properly and remains connected to the Head.</w:t>
      </w:r>
    </w:p>
    <w:p w14:paraId="1B0771CF" w14:textId="77777777" w:rsidR="00B44977" w:rsidRDefault="00B44977"/>
    <w:p w14:paraId="0182C2A6" w14:textId="77777777" w:rsidR="00B44977" w:rsidRPr="00B44977" w:rsidRDefault="00B44977">
      <w:pPr>
        <w:rPr>
          <w:b/>
        </w:rPr>
      </w:pPr>
      <w:r w:rsidRPr="00B44977">
        <w:rPr>
          <w:b/>
        </w:rPr>
        <w:t>5. Contextual Nuance in the Passage</w:t>
      </w:r>
    </w:p>
    <w:p w14:paraId="5157447A" w14:textId="77777777" w:rsidR="00B44977" w:rsidRDefault="00B44977">
      <w:r>
        <w:t>In Ephesians 4:15, auxanō stands in sharp contrast to the spiritual infancy described in verse 14. Children are vulnerable, unstable, and easily "tossed to and fro" by deceitful doctrines. In contrast, mature believers "grow up" so they are no longer easily swayed.</w:t>
      </w:r>
    </w:p>
    <w:p w14:paraId="28447F30" w14:textId="77777777" w:rsidR="00B44977" w:rsidRDefault="00B44977">
      <w:r>
        <w:t>• The Mechanism of Growth: This growth is facilitated by "speaking the truth in love." Truth without love leads to sterile orthodoxy or harsh legalism. Love without truth leads to compromise and instability. The two elements combined create the ideal environment for spiritual development.</w:t>
      </w:r>
    </w:p>
    <w:p w14:paraId="4CF895C6" w14:textId="77777777" w:rsidR="00B44977" w:rsidRDefault="00B44977">
      <w:r>
        <w:t>• The Scope of Growth: Paul states that we are to grow up "in all things." This means that spiritual maturity must touch every area of life—emotions, relationships, intellect, speech, and actions. No part of the believer's life is excluded from this transformation.</w:t>
      </w:r>
    </w:p>
    <w:p w14:paraId="6B68AFA3" w14:textId="77777777" w:rsidR="00B44977" w:rsidRDefault="00B44977"/>
    <w:p w14:paraId="35929742" w14:textId="77777777" w:rsidR="00B44977" w:rsidRPr="00B44977" w:rsidRDefault="00B44977">
      <w:pPr>
        <w:rPr>
          <w:b/>
        </w:rPr>
      </w:pPr>
      <w:r w:rsidRPr="00B44977">
        <w:rPr>
          <w:b/>
        </w:rPr>
        <w:t>6. Key Uses in Other Verses (NKJV)</w:t>
      </w:r>
    </w:p>
    <w:p w14:paraId="35D8E2DA" w14:textId="77777777" w:rsidR="00B44977" w:rsidRDefault="00B44977">
      <w:r>
        <w:t>• Matthew 6:28: "So why do you worry about clothing? Consider the lilies of the field, how they grow; they neither toil nor spin;"</w:t>
      </w:r>
    </w:p>
    <w:p w14:paraId="3E11C99E" w14:textId="77777777" w:rsidR="00B44977" w:rsidRDefault="00B44977">
      <w:r>
        <w:t>• 1 Corinthians 3:6: "I planted, Apollos watered, but God gave the increase."</w:t>
      </w:r>
    </w:p>
    <w:p w14:paraId="4FF1BB14" w14:textId="77777777" w:rsidR="00B44977" w:rsidRDefault="00B44977">
      <w:r>
        <w:t>• Colossians 1:10: "that you may walk worthy of the Lord, fully pleasing Him, being fruitful in every good work and increasing in the knowledge of God;"</w:t>
      </w:r>
    </w:p>
    <w:p w14:paraId="0E393F13" w14:textId="77777777" w:rsidR="00B44977" w:rsidRDefault="00B44977">
      <w:r>
        <w:t>• 2 Peter 3:18: "but grow in the grace and knowledge of our Lord and Savior Jesus Christ. To Him be the glory both now and forever. Amen."</w:t>
      </w:r>
    </w:p>
    <w:p w14:paraId="2E7A485A" w14:textId="77777777" w:rsidR="00B44977" w:rsidRDefault="00B44977"/>
    <w:p w14:paraId="5600A936" w14:textId="77777777" w:rsidR="00B44977" w:rsidRPr="00B44977" w:rsidRDefault="00B44977">
      <w:pPr>
        <w:rPr>
          <w:b/>
        </w:rPr>
      </w:pPr>
      <w:r w:rsidRPr="00B44977">
        <w:rPr>
          <w:b/>
        </w:rPr>
        <w:t>7. Other Relevant Insights</w:t>
      </w:r>
    </w:p>
    <w:p w14:paraId="59D62AED" w14:textId="77777777" w:rsidR="00B44977" w:rsidRDefault="00B44977">
      <w:r>
        <w:t>• Active Responsibility: Although God is the source of all spiritual life, the active verb form in Ephesians 4:15 indicates that believers are not entirely passive. We are responsible to lean into the means of grace—fellowship, truth, love, and the exercise of spiritual gifts—to actively participate in our spiritual growth.</w:t>
      </w:r>
    </w:p>
    <w:p w14:paraId="0D1FD742" w14:textId="77777777" w:rsidR="00B44977" w:rsidRDefault="00B44977">
      <w:r>
        <w:t>• The Necessity of the Head: A limb severed from the body cannot grow; it dies. The church's capacity to grow is entirely dependent on its unbroken, vital connection to Christ as the Head. Stagnation in the Christian life is almost always a symptom of a relational disconnect from Jesus.</w:t>
      </w:r>
    </w:p>
    <w:p w14:paraId="06BCAF34" w14:textId="77777777" w:rsidR="00B44977" w:rsidRDefault="00B44977"/>
    <w:p w14:paraId="23BBBEC8" w14:textId="77777777" w:rsidR="00B44977" w:rsidRPr="00B44977" w:rsidRDefault="00B44977">
      <w:pPr>
        <w:rPr>
          <w:b/>
        </w:rPr>
      </w:pPr>
      <w:r w:rsidRPr="00B44977">
        <w:rPr>
          <w:b/>
        </w:rPr>
        <w:t>8. References</w:t>
      </w:r>
    </w:p>
    <w:p w14:paraId="3C46E2D3" w14:textId="77777777" w:rsidR="00B44977" w:rsidRDefault="00B44977">
      <w:r>
        <w:t>• BDAG, s.v. "auxanō"</w:t>
      </w:r>
    </w:p>
    <w:p w14:paraId="58E3D11A" w14:textId="77777777" w:rsidR="00B44977" w:rsidRDefault="00B44977">
      <w:r>
        <w:t>• Thayer's Greek Lexicon, s.v. "auxanō"</w:t>
      </w:r>
    </w:p>
    <w:p w14:paraId="5984E93D" w14:textId="77777777" w:rsidR="00B44977" w:rsidRDefault="00B44977">
      <w:r>
        <w:t>• Vine's Expository Dictionary of New Testament Words, s.v. "grow"</w:t>
      </w:r>
    </w:p>
    <w:p w14:paraId="188FD41F" w14:textId="797C61DF" w:rsidR="004C5552" w:rsidRDefault="00B44977">
      <w:r>
        <w:t>• Theological Dictionary of the New Testament, s.v. "auxanō"</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97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4977"/>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50D4E"/>
  <w15:chartTrackingRefBased/>
  <w15:docId w15:val="{C864E55F-C939-46A2-9B73-5DB1D13CD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4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4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977"/>
    <w:rPr>
      <w:rFonts w:eastAsiaTheme="majorEastAsia" w:cstheme="majorBidi"/>
      <w:color w:val="272727" w:themeColor="text1" w:themeTint="D8"/>
    </w:rPr>
  </w:style>
  <w:style w:type="paragraph" w:styleId="Title">
    <w:name w:val="Title"/>
    <w:basedOn w:val="Normal"/>
    <w:next w:val="Normal"/>
    <w:link w:val="TitleChar"/>
    <w:uiPriority w:val="10"/>
    <w:qFormat/>
    <w:rsid w:val="00B44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977"/>
    <w:pPr>
      <w:spacing w:before="160"/>
      <w:jc w:val="center"/>
    </w:pPr>
    <w:rPr>
      <w:i/>
      <w:iCs/>
      <w:color w:val="404040" w:themeColor="text1" w:themeTint="BF"/>
    </w:rPr>
  </w:style>
  <w:style w:type="character" w:customStyle="1" w:styleId="QuoteChar">
    <w:name w:val="Quote Char"/>
    <w:basedOn w:val="DefaultParagraphFont"/>
    <w:link w:val="Quote"/>
    <w:uiPriority w:val="29"/>
    <w:rsid w:val="00B44977"/>
    <w:rPr>
      <w:i/>
      <w:iCs/>
      <w:color w:val="404040" w:themeColor="text1" w:themeTint="BF"/>
    </w:rPr>
  </w:style>
  <w:style w:type="paragraph" w:styleId="ListParagraph">
    <w:name w:val="List Paragraph"/>
    <w:basedOn w:val="Normal"/>
    <w:uiPriority w:val="34"/>
    <w:qFormat/>
    <w:rsid w:val="00B44977"/>
    <w:pPr>
      <w:ind w:left="720"/>
      <w:contextualSpacing/>
    </w:pPr>
  </w:style>
  <w:style w:type="character" w:styleId="IntenseEmphasis">
    <w:name w:val="Intense Emphasis"/>
    <w:basedOn w:val="DefaultParagraphFont"/>
    <w:uiPriority w:val="21"/>
    <w:qFormat/>
    <w:rsid w:val="00B44977"/>
    <w:rPr>
      <w:i/>
      <w:iCs/>
      <w:color w:val="2E74B5" w:themeColor="accent1" w:themeShade="BF"/>
    </w:rPr>
  </w:style>
  <w:style w:type="paragraph" w:styleId="IntenseQuote">
    <w:name w:val="Intense Quote"/>
    <w:basedOn w:val="Normal"/>
    <w:next w:val="Normal"/>
    <w:link w:val="IntenseQuoteChar"/>
    <w:uiPriority w:val="30"/>
    <w:qFormat/>
    <w:rsid w:val="00B449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4977"/>
    <w:rPr>
      <w:i/>
      <w:iCs/>
      <w:color w:val="2E74B5" w:themeColor="accent1" w:themeShade="BF"/>
    </w:rPr>
  </w:style>
  <w:style w:type="character" w:styleId="IntenseReference">
    <w:name w:val="Intense Reference"/>
    <w:basedOn w:val="DefaultParagraphFont"/>
    <w:uiPriority w:val="32"/>
    <w:qFormat/>
    <w:rsid w:val="00B449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995</Words>
  <Characters>5175</Characters>
  <Application>Microsoft Office Word</Application>
  <DocSecurity>0</DocSecurity>
  <Lines>99</Lines>
  <Paragraphs>54</Paragraphs>
  <ScaleCrop>false</ScaleCrop>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2026-08-13T01:20:00Z</dcterms:created>
  <dcterms:modified xsi:type="dcterms:W3CDTF">2026-08-13T01:20:00Z</dcterms:modified>
</cp:coreProperties>
</file>