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57CA" w14:textId="77777777" w:rsidR="00A229E4" w:rsidRPr="00A229E4" w:rsidRDefault="00A229E4">
      <w:pPr>
        <w:rPr>
          <w:b/>
        </w:rPr>
      </w:pPr>
      <w:r w:rsidRPr="00A229E4">
        <w:rPr>
          <w:b/>
        </w:rPr>
        <w:t>WORKING - ( energeia , Strong's G1753 )</w:t>
      </w:r>
    </w:p>
    <w:p w14:paraId="7BE6B25A" w14:textId="77777777" w:rsidR="00A229E4" w:rsidRDefault="00A229E4">
      <w:r w:rsidRPr="00A229E4">
        <w:rPr>
          <w:b/>
        </w:rPr>
        <w:t>Summary:</w:t>
      </w:r>
    </w:p>
    <w:p w14:paraId="5C552A58" w14:textId="77777777" w:rsidR="00A229E4" w:rsidRDefault="00A229E4">
      <w:r>
        <w:t>The Greek noun energeia refers to active, operative, and effective power in action. Unlike latent power or potential strength, energeia is power actualized and producing a concrete result. In the New Testament, it is used almost exclusively to describe supernatural or divine energy. In Ephesians 4:16, it depicts the vitalizing, functional power that Christ supplies to His body, the church, enabling every individual member to function effectively so that the entire community grows and builds itself up in love.</w:t>
      </w:r>
    </w:p>
    <w:p w14:paraId="4A46515A" w14:textId="77777777" w:rsidR="00A229E4" w:rsidRDefault="00A229E4"/>
    <w:p w14:paraId="06ABCC4E" w14:textId="77777777" w:rsidR="00A229E4" w:rsidRDefault="00A229E4">
      <w:r w:rsidRPr="00A229E4">
        <w:rPr>
          <w:b/>
        </w:rPr>
        <w:t>Full Study:</w:t>
      </w:r>
    </w:p>
    <w:p w14:paraId="07C98150" w14:textId="77777777" w:rsidR="00A229E4" w:rsidRDefault="00A229E4"/>
    <w:p w14:paraId="58729DA6" w14:textId="77777777" w:rsidR="00A229E4" w:rsidRPr="00A229E4" w:rsidRDefault="00A229E4">
      <w:pPr>
        <w:rPr>
          <w:b/>
        </w:rPr>
      </w:pPr>
      <w:r w:rsidRPr="00A229E4">
        <w:rPr>
          <w:b/>
        </w:rPr>
        <w:t xml:space="preserve"> 1. Word Picture / Background</w:t>
      </w:r>
    </w:p>
    <w:p w14:paraId="4016BD00" w14:textId="77777777" w:rsidR="00A229E4" w:rsidRDefault="00A229E4">
      <w:r>
        <w:t xml:space="preserve">The word energeia is a compound formed from the preposition en ("in" or "within") and the noun ergon ("work"). Literally, it means "in-work" or "work-in-progress." It is the direct etymological ancestor of the English word "energy." </w:t>
      </w:r>
    </w:p>
    <w:p w14:paraId="435D7EB8" w14:textId="77777777" w:rsidR="00A229E4" w:rsidRDefault="00A229E4"/>
    <w:p w14:paraId="74D32AE3" w14:textId="77777777" w:rsidR="00A229E4" w:rsidRDefault="00A229E4">
      <w:r>
        <w:t>In classical Greek philosophy, particularly in the works of Aristotle, energeia was a technical term used to contrast "actualization" or "reality" with dynamis (potentiality or latent power). While dynamis is the capability to do something, energeia is the active exercise of that capability. It represents the transition from potential to actual performance. In the ancient world, the word carried the vivid imagery of a flame burning, a machine operating, or a body muscle actively contracting to accomplish a task.</w:t>
      </w:r>
    </w:p>
    <w:p w14:paraId="642142B2" w14:textId="77777777" w:rsidR="00A229E4" w:rsidRDefault="00A229E4"/>
    <w:p w14:paraId="6B0886CB" w14:textId="77777777" w:rsidR="00A229E4" w:rsidRPr="00A229E4" w:rsidRDefault="00A229E4">
      <w:pPr>
        <w:rPr>
          <w:b/>
        </w:rPr>
      </w:pPr>
      <w:r w:rsidRPr="00A229E4">
        <w:rPr>
          <w:b/>
        </w:rPr>
        <w:t xml:space="preserve"> 2. Meaning / Lexical Definition</w:t>
      </w:r>
    </w:p>
    <w:p w14:paraId="41281BAC" w14:textId="77777777" w:rsidR="00A229E4" w:rsidRDefault="00A229E4">
      <w:r>
        <w:t xml:space="preserve">Lexically, energeia means working, operation, action, activity, or efficiency. It denotes effective, productive energy that successfully achieves its intended purpose. </w:t>
      </w:r>
    </w:p>
    <w:p w14:paraId="3ABA6E20" w14:textId="77777777" w:rsidR="00A229E4" w:rsidRDefault="00A229E4"/>
    <w:p w14:paraId="1D1F96E5" w14:textId="77777777" w:rsidR="00A229E4" w:rsidRDefault="00A229E4">
      <w:r>
        <w:t>In biblical literature, energeia is used almost exclusively of superhuman power, whether divine or demonic. It is the operational force of God Himself, who works dynamically within the cosmos, the church, and the individual believer to accomplish His redemptive purposes.</w:t>
      </w:r>
    </w:p>
    <w:p w14:paraId="5FEC9DCA" w14:textId="77777777" w:rsidR="00A229E4" w:rsidRDefault="00A229E4"/>
    <w:p w14:paraId="136E3CFB" w14:textId="77777777" w:rsidR="00A229E4" w:rsidRPr="00A229E4" w:rsidRDefault="00A229E4">
      <w:pPr>
        <w:rPr>
          <w:b/>
        </w:rPr>
      </w:pPr>
      <w:r w:rsidRPr="00A229E4">
        <w:rPr>
          <w:b/>
        </w:rPr>
        <w:t xml:space="preserve"> 3. Usage and Word Pictures</w:t>
      </w:r>
    </w:p>
    <w:p w14:paraId="0726208F" w14:textId="77777777" w:rsidR="00A229E4" w:rsidRDefault="00A229E4">
      <w:r>
        <w:t>The noun energeia occurs 8 times in the New Testament, exclusively in the letters of the Apostle Paul. It is frequently paired with other words for power to create a cumulative, superlative picture of God's limitless capability:</w:t>
      </w:r>
    </w:p>
    <w:p w14:paraId="5CBBCA57" w14:textId="77777777" w:rsidR="00A229E4" w:rsidRDefault="00A229E4">
      <w:r>
        <w:t>• The Resurrection Picture: In Ephesians 1:19–20, energeia is paired with kratos (dominion) and ischys (inherent strength) to describe the supreme exertion of God's active power that raised Jesus Christ from the dead and seated Him at the right hand of the Father.</w:t>
      </w:r>
    </w:p>
    <w:p w14:paraId="2B4E54E2" w14:textId="77777777" w:rsidR="00A229E4" w:rsidRDefault="00A229E4">
      <w:r>
        <w:t>• The Ministerial Engine: In Colossians 1:29, Paul describes his grueling apostolic labors not as the product of human stamina, but as the result of Christ's energeia working mightily within him. It pictures the apostle as an instrument powered by a divine engine.</w:t>
      </w:r>
    </w:p>
    <w:p w14:paraId="771B1D71" w14:textId="77777777" w:rsidR="00A229E4" w:rsidRDefault="00A229E4">
      <w:r>
        <w:t>• The Supernatural Counterfeit: In 2 Thessalonians 2:9, the word describes the "working of Satan," warning that the enemy also possesses an active, supernatural energy that manifests in counterfeit signs and wonders.</w:t>
      </w:r>
    </w:p>
    <w:p w14:paraId="664572DB" w14:textId="77777777" w:rsidR="00A229E4" w:rsidRDefault="00A229E4"/>
    <w:p w14:paraId="115430AD" w14:textId="77777777" w:rsidR="00A229E4" w:rsidRPr="00A229E4" w:rsidRDefault="00A229E4">
      <w:pPr>
        <w:rPr>
          <w:b/>
        </w:rPr>
      </w:pPr>
      <w:r w:rsidRPr="00A229E4">
        <w:rPr>
          <w:b/>
        </w:rPr>
        <w:t xml:space="preserve"> 4. Theological Implications</w:t>
      </w:r>
    </w:p>
    <w:p w14:paraId="65DC0CA6" w14:textId="77777777" w:rsidR="00A229E4" w:rsidRDefault="00A229E4">
      <w:r>
        <w:t xml:space="preserve">The theology of energeia centers on the divine source of all true spiritual life and ministry. </w:t>
      </w:r>
    </w:p>
    <w:p w14:paraId="45DE3829" w14:textId="77777777" w:rsidR="00A229E4" w:rsidRDefault="00A229E4">
      <w:r>
        <w:t>• Divine Initiative: Spiritual growth, endurance, and ministry are not fueled by human grit, intellect, or organizational strategy. They are the direct result of God's active energy operating within the believer and the church.</w:t>
      </w:r>
    </w:p>
    <w:p w14:paraId="791D6065" w14:textId="77777777" w:rsidR="00A229E4" w:rsidRDefault="00A229E4">
      <w:r>
        <w:t>• God’s Immanence: God is not a distant watchmaker who wound up the universe and stepped back. He is actively, dynamically, and energetically involved in the daily preservation of His people and the building of His church.</w:t>
      </w:r>
    </w:p>
    <w:p w14:paraId="77080B48" w14:textId="77777777" w:rsidR="00A229E4" w:rsidRDefault="00A229E4">
      <w:r>
        <w:t>• Empowered Responsibility: While God provides the energeia, believers are called to participate in its flow. Divine energy does not foster passivity; rather, it empowers and demands human activity, as God works in us both to will and to do of His good pleasure (Philippians 2:13).</w:t>
      </w:r>
    </w:p>
    <w:p w14:paraId="0AA5CE75" w14:textId="77777777" w:rsidR="00A229E4" w:rsidRDefault="00A229E4"/>
    <w:p w14:paraId="15EE1761" w14:textId="77777777" w:rsidR="00A229E4" w:rsidRPr="00A229E4" w:rsidRDefault="00A229E4">
      <w:pPr>
        <w:rPr>
          <w:b/>
        </w:rPr>
      </w:pPr>
      <w:r w:rsidRPr="00A229E4">
        <w:rPr>
          <w:b/>
        </w:rPr>
        <w:t xml:space="preserve"> 5. Contextual Nuance in the Passage</w:t>
      </w:r>
    </w:p>
    <w:p w14:paraId="6A03928B" w14:textId="77777777" w:rsidR="00A229E4" w:rsidRDefault="00A229E4">
      <w:r>
        <w:t>In Ephesians 4:16, Paul describes the church as a human body: "from whom the whole body, joined and knit together by what every joint supplies, according to the effective working (energeia) by which every part does its share, causes growth of the body for the edifying of itself in love."</w:t>
      </w:r>
    </w:p>
    <w:p w14:paraId="2619C214" w14:textId="77777777" w:rsidR="00A229E4" w:rsidRDefault="00A229E4"/>
    <w:p w14:paraId="45373C1A" w14:textId="77777777" w:rsidR="00A229E4" w:rsidRDefault="00A229E4">
      <w:r>
        <w:t>The immediate context is spiritual maturity and unity in contrast to being tossed about by deceitful doctrines. Paul explains how this maturity is achieved:</w:t>
      </w:r>
    </w:p>
    <w:p w14:paraId="73098C2E" w14:textId="77777777" w:rsidR="00A229E4" w:rsidRDefault="00A229E4">
      <w:r>
        <w:t>• Christ as the Source: The flow of life begins with Christ, the Head ("from whom...").</w:t>
      </w:r>
    </w:p>
    <w:p w14:paraId="5053BFA4" w14:textId="77777777" w:rsidR="00A229E4" w:rsidRDefault="00A229E4">
      <w:r>
        <w:t>• Every Member Matters: The divine energy (energeia) does not bypass the individual parts of the body. Instead, it operates through them. The phrase kat' energeian ("according to the effective working") indicates that Christ's divine energy is channeled through "every joint" and "every part" as they do their share.</w:t>
      </w:r>
    </w:p>
    <w:p w14:paraId="37EBC507" w14:textId="77777777" w:rsidR="00A229E4" w:rsidRDefault="00A229E4">
      <w:r>
        <w:t>• Interdependence: The supernatural energy of Christ is designed to flow through relationships. When an individual believer refuses to function or isolate themselves, they obstruct the conduit of Christ’s energeia to the rest of the local body. Healthy growth occurs only when Christ's active energy vitalizes every cooperative part.</w:t>
      </w:r>
    </w:p>
    <w:p w14:paraId="6AF27E33" w14:textId="77777777" w:rsidR="00A229E4" w:rsidRDefault="00A229E4"/>
    <w:p w14:paraId="73E05080" w14:textId="77777777" w:rsidR="00A229E4" w:rsidRPr="00A229E4" w:rsidRDefault="00A229E4">
      <w:pPr>
        <w:rPr>
          <w:b/>
        </w:rPr>
      </w:pPr>
      <w:r w:rsidRPr="00A229E4">
        <w:rPr>
          <w:b/>
        </w:rPr>
        <w:t xml:space="preserve"> 6. Key Uses in Other Verses (NKJV)</w:t>
      </w:r>
    </w:p>
    <w:p w14:paraId="7F7D46F1" w14:textId="77777777" w:rsidR="00A229E4" w:rsidRDefault="00A229E4">
      <w:r>
        <w:t>• Ephesians 1:19 – "...and what is the exceeding greatness of His power toward us who believe, according to the working of His mighty power..."</w:t>
      </w:r>
    </w:p>
    <w:p w14:paraId="041782EA" w14:textId="77777777" w:rsidR="00A229E4" w:rsidRDefault="00A229E4">
      <w:r>
        <w:t>• Ephesians 3:7 – "...of which I became a minister according to the gift of the grace of God given to me by the effective working of His power."</w:t>
      </w:r>
    </w:p>
    <w:p w14:paraId="15060C20" w14:textId="77777777" w:rsidR="00A229E4" w:rsidRDefault="00A229E4">
      <w:r>
        <w:t>• Philippians 3:21 – "...who will transform our lowly body that it may be conformed to His glorious body, according to the working by which He is able even to subdue all things to Himself."</w:t>
      </w:r>
    </w:p>
    <w:p w14:paraId="240BD52F" w14:textId="77777777" w:rsidR="00A229E4" w:rsidRDefault="00A229E4">
      <w:r>
        <w:t>• Colossians 1:29 – "To this end I also labor, striving according to His working which works in me mightily."</w:t>
      </w:r>
    </w:p>
    <w:p w14:paraId="74FE3055" w14:textId="77777777" w:rsidR="00A229E4" w:rsidRDefault="00A229E4">
      <w:r>
        <w:t>• Colossians 2:12 – "...buried with Him in baptism, in which you also were raised with Him through faith in the working of God, who raised Him from the dead."</w:t>
      </w:r>
    </w:p>
    <w:p w14:paraId="569118ED" w14:textId="77777777" w:rsidR="00A229E4" w:rsidRDefault="00A229E4"/>
    <w:p w14:paraId="1776133E" w14:textId="77777777" w:rsidR="00A229E4" w:rsidRPr="00A229E4" w:rsidRDefault="00A229E4">
      <w:pPr>
        <w:rPr>
          <w:b/>
        </w:rPr>
      </w:pPr>
      <w:r w:rsidRPr="00A229E4">
        <w:rPr>
          <w:b/>
        </w:rPr>
        <w:t xml:space="preserve"> 7. Other Relevant Insights</w:t>
      </w:r>
    </w:p>
    <w:p w14:paraId="27CCEE84" w14:textId="77777777" w:rsidR="00A229E4" w:rsidRDefault="00A229E4">
      <w:r>
        <w:t>• The Power Synonyms: It is helpful to distinguish energeia from its related terms:</w:t>
      </w:r>
    </w:p>
    <w:p w14:paraId="7BE7123E" w14:textId="77777777" w:rsidR="00A229E4" w:rsidRDefault="00A229E4">
      <w:r>
        <w:t>• Dynamis is inherent power or capability (like a fully charged battery).</w:t>
      </w:r>
    </w:p>
    <w:p w14:paraId="6AB3E1FC" w14:textId="77777777" w:rsidR="00A229E4" w:rsidRDefault="00A229E4">
      <w:r>
        <w:t>• Ischys is force or endowed strength (like a muscular arm).</w:t>
      </w:r>
    </w:p>
    <w:p w14:paraId="11F17E5B" w14:textId="77777777" w:rsidR="00A229E4" w:rsidRDefault="00A229E4">
      <w:r>
        <w:t>• Exousia is authority or the legal right to act (like a policeman's badge).</w:t>
      </w:r>
    </w:p>
    <w:p w14:paraId="78891B8F" w14:textId="77777777" w:rsidR="00A229E4" w:rsidRDefault="00A229E4">
      <w:r>
        <w:t>• Energeia is that power in actual, visible exercise (the light bulb shining, the arm lifting, the authority being executed).</w:t>
      </w:r>
    </w:p>
    <w:p w14:paraId="3EF3271F" w14:textId="77777777" w:rsidR="00A229E4" w:rsidRDefault="00A229E4">
      <w:r>
        <w:t>• Pastoral Application: Burnout in ministry often occurs when believers substitute human ergon (unaided human work) for divine energeia (supernaturally empowered work). Paul's ministry was characterized by exhausting labor, yet he remained spiritually buoyant because he was striving "according to His working which works in me mightily" (Colossians 1:29).</w:t>
      </w:r>
    </w:p>
    <w:p w14:paraId="1130B8F1" w14:textId="77777777" w:rsidR="00A229E4" w:rsidRDefault="00A229E4"/>
    <w:p w14:paraId="15339F83" w14:textId="77777777" w:rsidR="00A229E4" w:rsidRPr="00A229E4" w:rsidRDefault="00A229E4">
      <w:pPr>
        <w:rPr>
          <w:b/>
        </w:rPr>
      </w:pPr>
      <w:r w:rsidRPr="00A229E4">
        <w:rPr>
          <w:b/>
        </w:rPr>
        <w:t xml:space="preserve"> 8. References</w:t>
      </w:r>
    </w:p>
    <w:p w14:paraId="787B33A3" w14:textId="77777777" w:rsidR="00A229E4" w:rsidRDefault="00A229E4">
      <w:r>
        <w:t>• BDAG, 335</w:t>
      </w:r>
    </w:p>
    <w:p w14:paraId="2978E642" w14:textId="77777777" w:rsidR="00A229E4" w:rsidRDefault="00A229E4">
      <w:r>
        <w:t>• TDNT, 2:652</w:t>
      </w:r>
    </w:p>
    <w:p w14:paraId="1E263723" w14:textId="77777777" w:rsidR="00A229E4" w:rsidRDefault="00A229E4">
      <w:r>
        <w:t>• Vine's Expository Dictionary of New Testament Words</w:t>
      </w:r>
    </w:p>
    <w:p w14:paraId="3B1E064B" w14:textId="77777777" w:rsidR="00A229E4" w:rsidRDefault="00A229E4">
      <w:r>
        <w:t>• Thayer's Greek-English Lexicon of the New Testament</w:t>
      </w:r>
    </w:p>
    <w:p w14:paraId="09E43727" w14:textId="77777777" w:rsidR="004C5552" w:rsidRDefault="00A229E4">
      <w:r>
        <w:t>• Blue Letter Bible (Strong's G1753)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9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29E4"/>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E8AF"/>
  <w15:chartTrackingRefBased/>
  <w15:docId w15:val="{668BFC1F-3631-435F-80A9-92B183148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2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2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9E4"/>
    <w:rPr>
      <w:rFonts w:eastAsiaTheme="majorEastAsia" w:cstheme="majorBidi"/>
      <w:color w:val="272727" w:themeColor="text1" w:themeTint="D8"/>
    </w:rPr>
  </w:style>
  <w:style w:type="paragraph" w:styleId="Title">
    <w:name w:val="Title"/>
    <w:basedOn w:val="Normal"/>
    <w:next w:val="Normal"/>
    <w:link w:val="TitleChar"/>
    <w:uiPriority w:val="10"/>
    <w:qFormat/>
    <w:rsid w:val="00A22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9E4"/>
    <w:pPr>
      <w:spacing w:before="160"/>
      <w:jc w:val="center"/>
    </w:pPr>
    <w:rPr>
      <w:i/>
      <w:iCs/>
      <w:color w:val="404040" w:themeColor="text1" w:themeTint="BF"/>
    </w:rPr>
  </w:style>
  <w:style w:type="character" w:customStyle="1" w:styleId="QuoteChar">
    <w:name w:val="Quote Char"/>
    <w:basedOn w:val="DefaultParagraphFont"/>
    <w:link w:val="Quote"/>
    <w:uiPriority w:val="29"/>
    <w:rsid w:val="00A229E4"/>
    <w:rPr>
      <w:i/>
      <w:iCs/>
      <w:color w:val="404040" w:themeColor="text1" w:themeTint="BF"/>
    </w:rPr>
  </w:style>
  <w:style w:type="paragraph" w:styleId="ListParagraph">
    <w:name w:val="List Paragraph"/>
    <w:basedOn w:val="Normal"/>
    <w:uiPriority w:val="34"/>
    <w:qFormat/>
    <w:rsid w:val="00A229E4"/>
    <w:pPr>
      <w:ind w:left="720"/>
      <w:contextualSpacing/>
    </w:pPr>
  </w:style>
  <w:style w:type="character" w:styleId="IntenseEmphasis">
    <w:name w:val="Intense Emphasis"/>
    <w:basedOn w:val="DefaultParagraphFont"/>
    <w:uiPriority w:val="21"/>
    <w:qFormat/>
    <w:rsid w:val="00A229E4"/>
    <w:rPr>
      <w:i/>
      <w:iCs/>
      <w:color w:val="2E74B5" w:themeColor="accent1" w:themeShade="BF"/>
    </w:rPr>
  </w:style>
  <w:style w:type="paragraph" w:styleId="IntenseQuote">
    <w:name w:val="Intense Quote"/>
    <w:basedOn w:val="Normal"/>
    <w:next w:val="Normal"/>
    <w:link w:val="IntenseQuoteChar"/>
    <w:uiPriority w:val="30"/>
    <w:qFormat/>
    <w:rsid w:val="00A229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29E4"/>
    <w:rPr>
      <w:i/>
      <w:iCs/>
      <w:color w:val="2E74B5" w:themeColor="accent1" w:themeShade="BF"/>
    </w:rPr>
  </w:style>
  <w:style w:type="character" w:styleId="IntenseReference">
    <w:name w:val="Intense Reference"/>
    <w:basedOn w:val="DefaultParagraphFont"/>
    <w:uiPriority w:val="32"/>
    <w:qFormat/>
    <w:rsid w:val="00A229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1081</Words>
  <Characters>5624</Characters>
  <Application>Microsoft Office Word</Application>
  <DocSecurity>0</DocSecurity>
  <Lines>108</Lines>
  <Paragraphs>58</Paragraphs>
  <ScaleCrop>false</ScaleCrop>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