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00AC" w14:textId="77777777" w:rsidR="00777E11" w:rsidRPr="00777E11" w:rsidRDefault="00777E11">
      <w:pPr>
        <w:rPr>
          <w:b/>
        </w:rPr>
      </w:pPr>
      <w:r w:rsidRPr="00777E11">
        <w:rPr>
          <w:b/>
        </w:rPr>
        <w:t>GENTLENESS - ( prautēs , Strong's G4240 )</w:t>
      </w:r>
    </w:p>
    <w:p w14:paraId="6602FE29" w14:textId="77777777" w:rsidR="00777E11" w:rsidRDefault="00777E11">
      <w:r w:rsidRPr="00777E11">
        <w:rPr>
          <w:b/>
        </w:rPr>
        <w:t>Summary:</w:t>
      </w:r>
    </w:p>
    <w:p w14:paraId="2763EA00" w14:textId="77777777" w:rsidR="00777E11" w:rsidRDefault="00777E11">
      <w:r>
        <w:t>In Ephesians 4:2, prautēs (translated "gentleness") describes a divinely produced disposition of sweetness, mildness, and meekness. It is not weakness or lack of courage, but power under control—a willingness to waive one's rights and endure injuries with a calm, trustful spirit toward God. It is a vital component of walking worthy of the Christian calling, enabling believers to maintain unity and peace within the body of Christ.</w:t>
      </w:r>
    </w:p>
    <w:p w14:paraId="19493212" w14:textId="77777777" w:rsidR="00777E11" w:rsidRDefault="00777E11"/>
    <w:p w14:paraId="6E7BB4F9" w14:textId="77777777" w:rsidR="00777E11" w:rsidRDefault="00777E11">
      <w:r w:rsidRPr="00777E11">
        <w:rPr>
          <w:b/>
        </w:rPr>
        <w:t>Full Study:</w:t>
      </w:r>
    </w:p>
    <w:p w14:paraId="4F49977E" w14:textId="77777777" w:rsidR="00777E11" w:rsidRDefault="00777E11"/>
    <w:p w14:paraId="01A3C635" w14:textId="77777777" w:rsidR="00777E11" w:rsidRPr="00777E11" w:rsidRDefault="00777E11">
      <w:pPr>
        <w:rPr>
          <w:b/>
        </w:rPr>
      </w:pPr>
      <w:r w:rsidRPr="00777E11">
        <w:rPr>
          <w:b/>
        </w:rPr>
        <w:t>1. Word Picture / Background</w:t>
      </w:r>
    </w:p>
    <w:p w14:paraId="7738DE78" w14:textId="77777777" w:rsidR="00777E11" w:rsidRDefault="00777E11">
      <w:r>
        <w:t>In classical Greek, prautēs was often used to describe a wild stallion that had been thoroughly trained and tamed. The horse did not lose its strength, speed, or spirit, but its raw power was now fully submitted to the control of the rider. The word was also used to describe a soothing medicine that brought healing without burning, a gentle breeze that brought relief without causing damage, or a soft answer that diffused anger. The historical word picture is not one of spinelessness or weakness, but rather of strength under control, channeled for constructive and life-giving purposes.</w:t>
      </w:r>
    </w:p>
    <w:p w14:paraId="471E4D96" w14:textId="77777777" w:rsidR="00777E11" w:rsidRDefault="00777E11"/>
    <w:p w14:paraId="5BDFC082" w14:textId="77777777" w:rsidR="00777E11" w:rsidRPr="00777E11" w:rsidRDefault="00777E11">
      <w:pPr>
        <w:rPr>
          <w:b/>
        </w:rPr>
      </w:pPr>
      <w:r w:rsidRPr="00777E11">
        <w:rPr>
          <w:b/>
        </w:rPr>
        <w:t>2. Meaning / Lexical Definition</w:t>
      </w:r>
    </w:p>
    <w:p w14:paraId="557ED7F4" w14:textId="77777777" w:rsidR="00777E11" w:rsidRDefault="00777E11">
      <w:r>
        <w:t>The noun prautēs refers to the quality of being gentle, mild, considerate, and meek. It describes an inward grace of the soul that does not easily take offense or react with outbursts of anger. Rather than asserting self-will or demanding personal rights, the person possessing prautēs remains calm, peaceful, and restrained. This is a deliberate choice of the will, rooted in humility, that chooses gentleness over retaliation or harshness when dealing with others.</w:t>
      </w:r>
    </w:p>
    <w:p w14:paraId="03F7A521" w14:textId="77777777" w:rsidR="00777E11" w:rsidRDefault="00777E11"/>
    <w:p w14:paraId="1DB7145A" w14:textId="77777777" w:rsidR="00777E11" w:rsidRPr="00777E11" w:rsidRDefault="00777E11">
      <w:pPr>
        <w:rPr>
          <w:b/>
        </w:rPr>
      </w:pPr>
      <w:r w:rsidRPr="00777E11">
        <w:rPr>
          <w:b/>
        </w:rPr>
        <w:t>3. Usage and Word Pictures</w:t>
      </w:r>
    </w:p>
    <w:p w14:paraId="3B6B7DA3" w14:textId="77777777" w:rsidR="00777E11" w:rsidRDefault="00777E11">
      <w:r>
        <w:t>Scripture presents prautēs as a virtue that is first and foremost directed toward God, and then expressed toward others. In relation to God, it is the quiet, trusting attitude that accepts His dealings as good and right, without arguing or resisting. In human relationships, it is the opposite of arrogance, self-assertion, and bitterness. It is a supernatural fruit of the Spirit (Galatians 5:23) rather than a natural personality trait. A beautiful word picture of this grace is found in how believers are instructed to restore a fallen brother: not with condemnation or superiority, but with a "spirit of gentleness" that recognizes one's own vulnerability to temptation (Galatians 6:1).</w:t>
      </w:r>
    </w:p>
    <w:p w14:paraId="4675B363" w14:textId="77777777" w:rsidR="00777E11" w:rsidRDefault="00777E11"/>
    <w:p w14:paraId="53FE776E" w14:textId="77777777" w:rsidR="00777E11" w:rsidRPr="00777E11" w:rsidRDefault="00777E11">
      <w:pPr>
        <w:rPr>
          <w:b/>
        </w:rPr>
      </w:pPr>
      <w:r w:rsidRPr="00777E11">
        <w:rPr>
          <w:b/>
        </w:rPr>
        <w:t>4. Theological Implications</w:t>
      </w:r>
    </w:p>
    <w:p w14:paraId="157B7153" w14:textId="77777777" w:rsidR="00777E11" w:rsidRDefault="00777E11">
      <w:r>
        <w:t>Theologically, prautēs is a foundational attribute of Jesus Christ, who describes Himself as "gentle and lowly in heart" (Matthew 11:29). When Jesus entered Jerusalem on a donkey, He fulfilled the prophecy of the King coming in "meekness" (Matthew 21:5). This quality shows that God's power does not need to use worldly coercion or violence to accomplish His purposes. It demonstrates that the ultimate expression of strength is the capacity to suffer wrongfully out of love for others, trusting entirely in the vindication of God. For believers, exercising gentleness is a vital aspect of reflecting the image of Christ to the world.</w:t>
      </w:r>
    </w:p>
    <w:p w14:paraId="7ED6F663" w14:textId="77777777" w:rsidR="00777E11" w:rsidRDefault="00777E11"/>
    <w:p w14:paraId="6B927932" w14:textId="77777777" w:rsidR="00777E11" w:rsidRPr="00777E11" w:rsidRDefault="00777E11">
      <w:pPr>
        <w:rPr>
          <w:b/>
        </w:rPr>
      </w:pPr>
      <w:r w:rsidRPr="00777E11">
        <w:rPr>
          <w:b/>
        </w:rPr>
        <w:t>5. Contextual Nuance in the Passage</w:t>
      </w:r>
    </w:p>
    <w:p w14:paraId="1225EB94" w14:textId="77777777" w:rsidR="00777E11" w:rsidRDefault="00777E11">
      <w:r>
        <w:t>In Ephesians 4:2, Paul appeals to the believers in Ephesus to "walk worthy of the calling" by practicing "lowliness and gentleness, with longsuffering, bearing with one another in love." In this context, gentleness is essential for preserving the unity of the Spirit. The Ephesian church was a diverse community of Jewish and Gentile believers from different cultural, social, and religious backgrounds. Such diversity naturally created opportunities for conflict, misunderstanding, and offense. By calling them to prautēs, Paul demands that they waive their personal rights, curb their tempers, and approach differences with a gentle, non-threatening spirit, thereby maintaining the "bond of peace" (Ephesians 4:3).</w:t>
      </w:r>
    </w:p>
    <w:p w14:paraId="3B37F07C" w14:textId="77777777" w:rsidR="00777E11" w:rsidRDefault="00777E11"/>
    <w:p w14:paraId="7931D158" w14:textId="77777777" w:rsidR="00777E11" w:rsidRPr="00777E11" w:rsidRDefault="00777E11">
      <w:pPr>
        <w:rPr>
          <w:b/>
        </w:rPr>
      </w:pPr>
      <w:r w:rsidRPr="00777E11">
        <w:rPr>
          <w:b/>
        </w:rPr>
        <w:t>6. Key Uses in Other Verses (NKJV)</w:t>
      </w:r>
    </w:p>
    <w:p w14:paraId="250A1629" w14:textId="77777777" w:rsidR="00777E11" w:rsidRDefault="00777E11">
      <w:r>
        <w:t>• Galatians 5:22–23: "But the fruit of the Spirit is love, joy, peace, longsuffering, kindness, goodness, faithfulness, gentleness, self-control. Against such there is no law."</w:t>
      </w:r>
    </w:p>
    <w:p w14:paraId="754CD8D1" w14:textId="77777777" w:rsidR="00777E11" w:rsidRDefault="00777E11">
      <w:r>
        <w:t>• Galatians 6:1: "Brethren, if a man is overtaken in any trespass, you who are spiritual restore such a one in a spirit of gentleness, considering yourself lest you also be tempted."</w:t>
      </w:r>
    </w:p>
    <w:p w14:paraId="0A75CDB4" w14:textId="77777777" w:rsidR="00777E11" w:rsidRDefault="00777E11">
      <w:r>
        <w:t>• Colossians 3:12: "Therefore, as the elect of God, holy and beloved, put on tender mercies, kindness, humility, meekness, longsuffering;"</w:t>
      </w:r>
    </w:p>
    <w:p w14:paraId="5A37E989" w14:textId="77777777" w:rsidR="00777E11" w:rsidRDefault="00777E11">
      <w:r>
        <w:t>• James 1:21: "Therefore lay aside all filthiness and overflow of wickedness, and receive with meekness the implanted word, which is able to save your souls."</w:t>
      </w:r>
    </w:p>
    <w:p w14:paraId="626C3D1C" w14:textId="77777777" w:rsidR="00777E11" w:rsidRDefault="00777E11">
      <w:r>
        <w:t>• 1 Peter 3:15: "But sanctify the Lord God in your hearts, and always be ready to give a defense to everyone who asks you a reason for the hope that is in you, with meekness and fear;"</w:t>
      </w:r>
    </w:p>
    <w:p w14:paraId="2F97B163" w14:textId="77777777" w:rsidR="00777E11" w:rsidRDefault="00777E11"/>
    <w:p w14:paraId="78045EA6" w14:textId="77777777" w:rsidR="00777E11" w:rsidRPr="00777E11" w:rsidRDefault="00777E11">
      <w:pPr>
        <w:rPr>
          <w:b/>
        </w:rPr>
      </w:pPr>
      <w:r w:rsidRPr="00777E11">
        <w:rPr>
          <w:b/>
        </w:rPr>
        <w:t>7. Other Relevant Insights</w:t>
      </w:r>
    </w:p>
    <w:p w14:paraId="368EB24F" w14:textId="77777777" w:rsidR="00777E11" w:rsidRDefault="00777E11">
      <w:r>
        <w:t>Because the ancient Greco-Roman world prized self-assertion, pride, and the aggressive defense of one's honor, prautēs was often viewed by secular philosophers as a sign of weakness or social inferiority. Christianity completely inverted this value system. By elevating gentleness as a key spiritual virtue, the gospel demonstrated that true power is found in self-restraint and love. It shows that the gentle person possesses a deep, inner security in God, rendering them immune to the fragile need to defend their own ego.</w:t>
      </w:r>
    </w:p>
    <w:p w14:paraId="16AAFFFA" w14:textId="77777777" w:rsidR="00777E11" w:rsidRDefault="00777E11"/>
    <w:p w14:paraId="3C03F7E9" w14:textId="77777777" w:rsidR="00777E11" w:rsidRPr="00777E11" w:rsidRDefault="00777E11">
      <w:pPr>
        <w:rPr>
          <w:b/>
        </w:rPr>
      </w:pPr>
      <w:r w:rsidRPr="00777E11">
        <w:rPr>
          <w:b/>
        </w:rPr>
        <w:t>8. References</w:t>
      </w:r>
    </w:p>
    <w:p w14:paraId="649CD129" w14:textId="77777777" w:rsidR="00777E11" w:rsidRDefault="00777E11">
      <w:r>
        <w:t>• BDAG</w:t>
      </w:r>
    </w:p>
    <w:p w14:paraId="7B85EB0C" w14:textId="77777777" w:rsidR="00777E11" w:rsidRDefault="00777E11">
      <w:r>
        <w:t>• TDNT</w:t>
      </w:r>
    </w:p>
    <w:p w14:paraId="4EB1A49D" w14:textId="77777777" w:rsidR="00777E11" w:rsidRDefault="00777E11">
      <w:r>
        <w:t>• Vine's Expository Dictionary</w:t>
      </w:r>
    </w:p>
    <w:p w14:paraId="2B638DD4" w14:textId="77777777" w:rsidR="00777E11" w:rsidRDefault="00777E11">
      <w:r>
        <w:t>• Thayer's Greek Lexicon</w:t>
      </w:r>
    </w:p>
    <w:p w14:paraId="1BC2E084" w14:textId="2544D96E" w:rsidR="004C5552" w:rsidRDefault="00777E1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7E1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9EEC"/>
  <w15:chartTrackingRefBased/>
  <w15:docId w15:val="{07B1FDC7-DEDD-43C1-BD7C-FDD2531F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7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7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11"/>
    <w:rPr>
      <w:rFonts w:eastAsiaTheme="majorEastAsia" w:cstheme="majorBidi"/>
      <w:color w:val="272727" w:themeColor="text1" w:themeTint="D8"/>
    </w:rPr>
  </w:style>
  <w:style w:type="paragraph" w:styleId="Title">
    <w:name w:val="Title"/>
    <w:basedOn w:val="Normal"/>
    <w:next w:val="Normal"/>
    <w:link w:val="TitleChar"/>
    <w:uiPriority w:val="10"/>
    <w:qFormat/>
    <w:rsid w:val="00777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11"/>
    <w:pPr>
      <w:spacing w:before="160"/>
      <w:jc w:val="center"/>
    </w:pPr>
    <w:rPr>
      <w:i/>
      <w:iCs/>
      <w:color w:val="404040" w:themeColor="text1" w:themeTint="BF"/>
    </w:rPr>
  </w:style>
  <w:style w:type="character" w:customStyle="1" w:styleId="QuoteChar">
    <w:name w:val="Quote Char"/>
    <w:basedOn w:val="DefaultParagraphFont"/>
    <w:link w:val="Quote"/>
    <w:uiPriority w:val="29"/>
    <w:rsid w:val="00777E11"/>
    <w:rPr>
      <w:i/>
      <w:iCs/>
      <w:color w:val="404040" w:themeColor="text1" w:themeTint="BF"/>
    </w:rPr>
  </w:style>
  <w:style w:type="paragraph" w:styleId="ListParagraph">
    <w:name w:val="List Paragraph"/>
    <w:basedOn w:val="Normal"/>
    <w:uiPriority w:val="34"/>
    <w:qFormat/>
    <w:rsid w:val="00777E11"/>
    <w:pPr>
      <w:ind w:left="720"/>
      <w:contextualSpacing/>
    </w:pPr>
  </w:style>
  <w:style w:type="character" w:styleId="IntenseEmphasis">
    <w:name w:val="Intense Emphasis"/>
    <w:basedOn w:val="DefaultParagraphFont"/>
    <w:uiPriority w:val="21"/>
    <w:qFormat/>
    <w:rsid w:val="00777E11"/>
    <w:rPr>
      <w:i/>
      <w:iCs/>
      <w:color w:val="2E74B5" w:themeColor="accent1" w:themeShade="BF"/>
    </w:rPr>
  </w:style>
  <w:style w:type="paragraph" w:styleId="IntenseQuote">
    <w:name w:val="Intense Quote"/>
    <w:basedOn w:val="Normal"/>
    <w:next w:val="Normal"/>
    <w:link w:val="IntenseQuoteChar"/>
    <w:uiPriority w:val="30"/>
    <w:qFormat/>
    <w:rsid w:val="00777E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7E11"/>
    <w:rPr>
      <w:i/>
      <w:iCs/>
      <w:color w:val="2E74B5" w:themeColor="accent1" w:themeShade="BF"/>
    </w:rPr>
  </w:style>
  <w:style w:type="character" w:styleId="IntenseReference">
    <w:name w:val="Intense Reference"/>
    <w:basedOn w:val="DefaultParagraphFont"/>
    <w:uiPriority w:val="32"/>
    <w:qFormat/>
    <w:rsid w:val="00777E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4441</Characters>
  <Application>Microsoft Office Word</Application>
  <DocSecurity>0</DocSecurity>
  <Lines>85</Lines>
  <Paragraphs>46</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