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9AC87" w14:textId="77777777" w:rsidR="00352B2D" w:rsidRPr="00352B2D" w:rsidRDefault="00352B2D">
      <w:pPr>
        <w:rPr>
          <w:b/>
        </w:rPr>
      </w:pPr>
      <w:r w:rsidRPr="00352B2D">
        <w:rPr>
          <w:b/>
        </w:rPr>
        <w:t>OLD - (palaios, Strong's G3820)</w:t>
      </w:r>
    </w:p>
    <w:p w14:paraId="74286CA1" w14:textId="77777777" w:rsidR="00352B2D" w:rsidRDefault="00352B2D">
      <w:r w:rsidRPr="00352B2D">
        <w:rPr>
          <w:b/>
        </w:rPr>
        <w:t>Summary:</w:t>
      </w:r>
    </w:p>
    <w:p w14:paraId="3BC52647" w14:textId="77777777" w:rsidR="00352B2D" w:rsidRDefault="00352B2D">
      <w:r>
        <w:t>In Ephesians 4:22, the word translated "old" (palaios) describes the believer's former, unregenerate self—the "old man." Rather than simply referring to chronological age, palaios denotes that which is worn out, obsolete, useless, and fit to be discarded. In the ancient world, this word was commonly used for worn-out wineskins or tattered garments. Paul uses this vivid term to show that the pre-conversion lifestyle, dominated by sinful desires and spiritual death, is completely incompatible with the believer’s new life in Christ. To "put off" the old man is to cast aside a decayed, obsolete way of living that has no place in the kingdom of God.</w:t>
      </w:r>
    </w:p>
    <w:p w14:paraId="40BE9DEF" w14:textId="77777777" w:rsidR="00352B2D" w:rsidRDefault="00352B2D"/>
    <w:p w14:paraId="6704398A" w14:textId="77777777" w:rsidR="00352B2D" w:rsidRDefault="00352B2D">
      <w:r w:rsidRPr="00352B2D">
        <w:rPr>
          <w:b/>
        </w:rPr>
        <w:t>Full Study:</w:t>
      </w:r>
    </w:p>
    <w:p w14:paraId="7CFA32A3" w14:textId="77777777" w:rsidR="00352B2D" w:rsidRDefault="00352B2D"/>
    <w:p w14:paraId="28CC11D0" w14:textId="77777777" w:rsidR="00352B2D" w:rsidRPr="00352B2D" w:rsidRDefault="00352B2D">
      <w:pPr>
        <w:rPr>
          <w:b/>
        </w:rPr>
      </w:pPr>
      <w:r w:rsidRPr="00352B2D">
        <w:rPr>
          <w:b/>
        </w:rPr>
        <w:t xml:space="preserve"> 1. Word Picture / Background</w:t>
      </w:r>
    </w:p>
    <w:p w14:paraId="5BB194D4" w14:textId="77777777" w:rsidR="00352B2D" w:rsidRDefault="00352B2D">
      <w:r>
        <w:t xml:space="preserve">The Greek word palaios is derived from the root palai, which means "long ago" or "ancient." In everyday Greek culture, the word carried the distinct connotation of being worn out by use, time, or decay. It was the word used for clothing that had become threadbare, rotten, and useless. It also described wineskins that had lost their elasticity, dry and brittle, ready to burst under pressure. </w:t>
      </w:r>
    </w:p>
    <w:p w14:paraId="1E8B1D1A" w14:textId="77777777" w:rsidR="00352B2D" w:rsidRDefault="00352B2D"/>
    <w:p w14:paraId="472B90A8" w14:textId="77777777" w:rsidR="00352B2D" w:rsidRDefault="00352B2D">
      <w:r>
        <w:t>In the ancient near-eastern context, garments were highly valuable and rarely discarded until they were completely unusable. When a garment was designated as palaios, it was fit only for the trash heap. Paul utilizes this stark cultural imagery to illustrate the spiritual condition of the unregenerate human nature. The old life is not a valuable antique to be preserved; it is a rotting, worn-out garment that must be stripped off.</w:t>
      </w:r>
    </w:p>
    <w:p w14:paraId="18BF6B2B" w14:textId="77777777" w:rsidR="00352B2D" w:rsidRDefault="00352B2D"/>
    <w:p w14:paraId="5E627E07" w14:textId="77777777" w:rsidR="00352B2D" w:rsidRPr="00352B2D" w:rsidRDefault="00352B2D">
      <w:pPr>
        <w:rPr>
          <w:b/>
        </w:rPr>
      </w:pPr>
      <w:r w:rsidRPr="00352B2D">
        <w:rPr>
          <w:b/>
        </w:rPr>
        <w:t xml:space="preserve"> 2. Meaning / Lexical Definition</w:t>
      </w:r>
    </w:p>
    <w:p w14:paraId="086AED99" w14:textId="77777777" w:rsidR="00352B2D" w:rsidRDefault="00352B2D">
      <w:r>
        <w:t>• Palaios refers to that which belongs to the past, is old in use, and has become worn out, obsolete, or superseded by something new and superior. It stands in contrast to kainos, which means "new" in terms of quality, freshness, and character.</w:t>
      </w:r>
    </w:p>
    <w:p w14:paraId="1F46F4F8" w14:textId="77777777" w:rsidR="00352B2D" w:rsidRDefault="00352B2D"/>
    <w:p w14:paraId="649359E9" w14:textId="77777777" w:rsidR="00352B2D" w:rsidRDefault="00352B2D">
      <w:r>
        <w:t>In the New Testament, the term is used in several distinct ways:</w:t>
      </w:r>
    </w:p>
    <w:p w14:paraId="3BB23630" w14:textId="77777777" w:rsidR="00352B2D" w:rsidRDefault="00352B2D">
      <w:r>
        <w:t>• Physical objects that are worn out or decayed, such as garments and wineskins (Matthew 9:16-17).</w:t>
      </w:r>
    </w:p>
    <w:p w14:paraId="3DA4B6B0" w14:textId="77777777" w:rsidR="00352B2D" w:rsidRDefault="00352B2D">
      <w:r>
        <w:t>• The Old Covenant, which has been superseded by the New Covenant in Christ (2 Corinthians 3:14).</w:t>
      </w:r>
    </w:p>
    <w:p w14:paraId="17490B2E" w14:textId="77777777" w:rsidR="00352B2D" w:rsidRDefault="00352B2D">
      <w:r>
        <w:t>• The pre-conversion moral and spiritual state of the believer, personified as the "old man" (Romans 6:6; Ephesians 4:22; Colossians 3:9).</w:t>
      </w:r>
    </w:p>
    <w:p w14:paraId="476B3961" w14:textId="77777777" w:rsidR="00352B2D" w:rsidRDefault="00352B2D"/>
    <w:p w14:paraId="42B0F9AE" w14:textId="77777777" w:rsidR="00352B2D" w:rsidRDefault="00352B2D">
      <w:r>
        <w:t>• Palaios does not merely describe age, but uselessness. It indicates a condition that is spiritually bankrupt and ineffective for producing righteousness.</w:t>
      </w:r>
    </w:p>
    <w:p w14:paraId="0BBBF7CD" w14:textId="77777777" w:rsidR="00352B2D" w:rsidRDefault="00352B2D"/>
    <w:p w14:paraId="33B74832" w14:textId="77777777" w:rsidR="00352B2D" w:rsidRPr="00352B2D" w:rsidRDefault="00352B2D">
      <w:pPr>
        <w:rPr>
          <w:b/>
        </w:rPr>
      </w:pPr>
      <w:r w:rsidRPr="00352B2D">
        <w:rPr>
          <w:b/>
        </w:rPr>
        <w:t xml:space="preserve"> 3. Usage and Word Pictures</w:t>
      </w:r>
    </w:p>
    <w:p w14:paraId="11797365" w14:textId="77777777" w:rsidR="00352B2D" w:rsidRDefault="00352B2D">
      <w:r>
        <w:t xml:space="preserve">The New Testament contrast between palaios (old/worn out) and kainos (new/fresh) highlights the radical transformation of the gospel. </w:t>
      </w:r>
    </w:p>
    <w:p w14:paraId="47D12E4A" w14:textId="77777777" w:rsidR="00352B2D" w:rsidRDefault="00352B2D">
      <w:r>
        <w:t>• Wineskins: Jesus explains that new wine cannot be poured into palaios (old) wineskins, or else they will burst (Matthew 9:17). The old structures of legalism cannot contain the dynamic life of the Spirit.</w:t>
      </w:r>
    </w:p>
    <w:p w14:paraId="3E4CED31" w14:textId="77777777" w:rsidR="00352B2D" w:rsidRDefault="00352B2D">
      <w:r>
        <w:t>• The Old Covenant: Reading the Old Covenant with a veil over the heart is associated with the palaios covenant (2 Corinthians 3:14), which is fading away in the light of Christ's glory.</w:t>
      </w:r>
    </w:p>
    <w:p w14:paraId="2B3A92E8" w14:textId="77777777" w:rsidR="00352B2D" w:rsidRDefault="00352B2D">
      <w:r>
        <w:t>• The Old Man: The personification of the fallen, Adam-like nature in the believer is the palaios anthrōpos (the old man). It is the old self, shaped by the patterns of the world and bound to the power of sin.</w:t>
      </w:r>
    </w:p>
    <w:p w14:paraId="2948028E" w14:textId="77777777" w:rsidR="00352B2D" w:rsidRDefault="00352B2D"/>
    <w:p w14:paraId="18670208" w14:textId="77777777" w:rsidR="00352B2D" w:rsidRPr="00352B2D" w:rsidRDefault="00352B2D">
      <w:pPr>
        <w:rPr>
          <w:b/>
        </w:rPr>
      </w:pPr>
      <w:r w:rsidRPr="00352B2D">
        <w:rPr>
          <w:b/>
        </w:rPr>
        <w:t xml:space="preserve"> 4. Theological Implications</w:t>
      </w:r>
    </w:p>
    <w:p w14:paraId="09C38122" w14:textId="77777777" w:rsidR="00352B2D" w:rsidRDefault="00352B2D">
      <w:r>
        <w:t xml:space="preserve">Theologically, palaios strikes at the heart of Christian identity. In Romans 6:6, the believer’s "old man" was co-crucified with Christ. Legally and positionally, the old self is dead; its power is broken, and its reign is ended. </w:t>
      </w:r>
    </w:p>
    <w:p w14:paraId="524F3809" w14:textId="77777777" w:rsidR="00352B2D" w:rsidRDefault="00352B2D"/>
    <w:p w14:paraId="4039B7AF" w14:textId="77777777" w:rsidR="00352B2D" w:rsidRDefault="00352B2D">
      <w:r>
        <w:t>However, Ephesians 4:22 presents the ethical and practical outworking of this reality. While the old man was positionally crucified at the cross, the believer must actively "put off" the lingering habits, attitudes, and behaviors of that old life in daily practice. This is not a self-help reformation, but a conscious alignment of one's daily conduct with the spiritual reality of the new creation. The old self is obsolete because Christ has brought in the new.</w:t>
      </w:r>
    </w:p>
    <w:p w14:paraId="565E77C2" w14:textId="77777777" w:rsidR="00352B2D" w:rsidRDefault="00352B2D"/>
    <w:p w14:paraId="0AEBF9D9" w14:textId="77777777" w:rsidR="00352B2D" w:rsidRPr="00352B2D" w:rsidRDefault="00352B2D">
      <w:pPr>
        <w:rPr>
          <w:b/>
        </w:rPr>
      </w:pPr>
      <w:r w:rsidRPr="00352B2D">
        <w:rPr>
          <w:b/>
        </w:rPr>
        <w:t xml:space="preserve"> 5. Contextual Nuance in the Passage</w:t>
      </w:r>
    </w:p>
    <w:p w14:paraId="33836B8D" w14:textId="77777777" w:rsidR="00352B2D" w:rsidRDefault="00352B2D">
      <w:r>
        <w:t xml:space="preserve">In Ephesians 4:22, Paul commands the believers to "put off, concerning your former conduct, the old man which grows corrupt according to the deceitful lusts." </w:t>
      </w:r>
    </w:p>
    <w:p w14:paraId="4EF70810" w14:textId="77777777" w:rsidR="00352B2D" w:rsidRDefault="00352B2D">
      <w:r>
        <w:t>• The Imperative of Putting Off: The verb "put off" (apothesthai) refers to stripping off dirty, soiled clothes. The "old man" is the garment of the old life.</w:t>
      </w:r>
    </w:p>
    <w:p w14:paraId="133D06E6" w14:textId="77777777" w:rsidR="00352B2D" w:rsidRDefault="00352B2D">
      <w:r>
        <w:t>• Ongoing Decay: Paul describes the old man as "growing corrupt" (phtheiro-menon). The present participle indicates a continuous, progressive moral decomposition. The old self does not improve with age; left to itself, it rots further and further, driven by "deceitful lusts."</w:t>
      </w:r>
    </w:p>
    <w:p w14:paraId="601ABF13" w14:textId="77777777" w:rsidR="00352B2D" w:rsidRDefault="00352B2D">
      <w:r>
        <w:t>• The Contrast: This obsolete, rotting garment must be traded for the "new man" (kainos anthrōpos), which is created according to God in true righteousness and holiness (Ephesians 4:24).</w:t>
      </w:r>
    </w:p>
    <w:p w14:paraId="7AC75A9F" w14:textId="77777777" w:rsidR="00352B2D" w:rsidRDefault="00352B2D"/>
    <w:p w14:paraId="27C832E5" w14:textId="77777777" w:rsidR="00352B2D" w:rsidRPr="00352B2D" w:rsidRDefault="00352B2D">
      <w:pPr>
        <w:rPr>
          <w:b/>
        </w:rPr>
      </w:pPr>
      <w:r w:rsidRPr="00352B2D">
        <w:rPr>
          <w:b/>
        </w:rPr>
        <w:t xml:space="preserve"> 6. Key Uses in Other Verses (NKJV)</w:t>
      </w:r>
    </w:p>
    <w:p w14:paraId="00AF9B22" w14:textId="77777777" w:rsidR="00352B2D" w:rsidRDefault="00352B2D">
      <w:r>
        <w:t>• Romans 6:6 - "knowing this, that our old man was crucified with Him, that the body of sin might be done away with, that we should no longer be slaves of sin."</w:t>
      </w:r>
    </w:p>
    <w:p w14:paraId="69B60172" w14:textId="77777777" w:rsidR="00352B2D" w:rsidRDefault="00352B2D">
      <w:r>
        <w:t>• Colossians 3:9 - "Do not lie to one another, since you have put off the old man with his deeds,"</w:t>
      </w:r>
    </w:p>
    <w:p w14:paraId="634F519A" w14:textId="77777777" w:rsidR="00352B2D" w:rsidRDefault="00352B2D">
      <w:r>
        <w:t>• Matthew 9:16 - "No one puts a piece of unshrunk cloth on an old garment; for the patch pulls away from the garment, and the tear is made worse."</w:t>
      </w:r>
    </w:p>
    <w:p w14:paraId="6376E028" w14:textId="77777777" w:rsidR="00352B2D" w:rsidRDefault="00352B2D">
      <w:r>
        <w:t>• 1 John 2:7 - "Brethren, I write no new commandment to you, but an old commandment which you have had from the beginning. The old commandment is the word which you heard from the beginning."</w:t>
      </w:r>
    </w:p>
    <w:p w14:paraId="39E178DD" w14:textId="77777777" w:rsidR="00352B2D" w:rsidRDefault="00352B2D"/>
    <w:p w14:paraId="3CC3D257" w14:textId="77777777" w:rsidR="00352B2D" w:rsidRPr="00352B2D" w:rsidRDefault="00352B2D">
      <w:pPr>
        <w:rPr>
          <w:b/>
        </w:rPr>
      </w:pPr>
      <w:r w:rsidRPr="00352B2D">
        <w:rPr>
          <w:b/>
        </w:rPr>
        <w:t xml:space="preserve"> 7. Other Relevant Insights</w:t>
      </w:r>
    </w:p>
    <w:p w14:paraId="37D2B147" w14:textId="77777777" w:rsidR="00352B2D" w:rsidRDefault="00352B2D">
      <w:r>
        <w:t>It is helpful to distinguish palaios from another Greek word for old, archaios. While archaios means old in terms of origin, beginning, or ancient history (like "ancient of days" or "old serpent" in Revelation 12:9), palaios focuses on the wearing out of an object over time. Archaios can carry a sense of honor or historical value, whereas palaios carries a sense of decay and uselessness. The unregenerate self is not a valuable ancient treasure to be preserved; it is a palaios entity—worn out, ruined by sin, and ready to be discarded.</w:t>
      </w:r>
    </w:p>
    <w:p w14:paraId="60F08807" w14:textId="77777777" w:rsidR="00352B2D" w:rsidRDefault="00352B2D"/>
    <w:p w14:paraId="2C298DC3" w14:textId="77777777" w:rsidR="00352B2D" w:rsidRPr="00352B2D" w:rsidRDefault="00352B2D">
      <w:pPr>
        <w:rPr>
          <w:b/>
        </w:rPr>
      </w:pPr>
      <w:r w:rsidRPr="00352B2D">
        <w:rPr>
          <w:b/>
        </w:rPr>
        <w:t xml:space="preserve"> 8. References</w:t>
      </w:r>
    </w:p>
    <w:p w14:paraId="41FCE49A" w14:textId="77777777" w:rsidR="00352B2D" w:rsidRDefault="00352B2D">
      <w:r>
        <w:t>• BDAG Greek-English Lexicon of the New Testament and Other Early Christian Literature</w:t>
      </w:r>
    </w:p>
    <w:p w14:paraId="6D3D62B2" w14:textId="77777777" w:rsidR="00352B2D" w:rsidRDefault="00352B2D">
      <w:r>
        <w:t>• Thayer's Greek-English Lexicon of the New Testament</w:t>
      </w:r>
    </w:p>
    <w:p w14:paraId="2CF1A4E7" w14:textId="77777777" w:rsidR="00352B2D" w:rsidRDefault="00352B2D">
      <w:r>
        <w:t>• Vine's Expository Dictionary of New Testament Words</w:t>
      </w:r>
    </w:p>
    <w:p w14:paraId="118CB269" w14:textId="77777777" w:rsidR="00352B2D" w:rsidRDefault="00352B2D">
      <w:r>
        <w:t>• Theological Dictionary of the New Testament (Little Kittel)</w:t>
      </w:r>
    </w:p>
    <w:p w14:paraId="17F471AD" w14:textId="5DA53318" w:rsidR="004C5552" w:rsidRDefault="00352B2D">
      <w:r>
        <w:t>• Precept Austin Online Study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B2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52B2D"/>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85D2C"/>
  <w15:chartTrackingRefBased/>
  <w15:docId w15:val="{08CEE42E-2205-45B9-8442-12338E1C6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52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52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B2D"/>
    <w:rPr>
      <w:rFonts w:eastAsiaTheme="majorEastAsia" w:cstheme="majorBidi"/>
      <w:color w:val="272727" w:themeColor="text1" w:themeTint="D8"/>
    </w:rPr>
  </w:style>
  <w:style w:type="paragraph" w:styleId="Title">
    <w:name w:val="Title"/>
    <w:basedOn w:val="Normal"/>
    <w:next w:val="Normal"/>
    <w:link w:val="TitleChar"/>
    <w:uiPriority w:val="10"/>
    <w:qFormat/>
    <w:rsid w:val="00352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B2D"/>
    <w:pPr>
      <w:spacing w:before="160"/>
      <w:jc w:val="center"/>
    </w:pPr>
    <w:rPr>
      <w:i/>
      <w:iCs/>
      <w:color w:val="404040" w:themeColor="text1" w:themeTint="BF"/>
    </w:rPr>
  </w:style>
  <w:style w:type="character" w:customStyle="1" w:styleId="QuoteChar">
    <w:name w:val="Quote Char"/>
    <w:basedOn w:val="DefaultParagraphFont"/>
    <w:link w:val="Quote"/>
    <w:uiPriority w:val="29"/>
    <w:rsid w:val="00352B2D"/>
    <w:rPr>
      <w:i/>
      <w:iCs/>
      <w:color w:val="404040" w:themeColor="text1" w:themeTint="BF"/>
    </w:rPr>
  </w:style>
  <w:style w:type="paragraph" w:styleId="ListParagraph">
    <w:name w:val="List Paragraph"/>
    <w:basedOn w:val="Normal"/>
    <w:uiPriority w:val="34"/>
    <w:qFormat/>
    <w:rsid w:val="00352B2D"/>
    <w:pPr>
      <w:ind w:left="720"/>
      <w:contextualSpacing/>
    </w:pPr>
  </w:style>
  <w:style w:type="character" w:styleId="IntenseEmphasis">
    <w:name w:val="Intense Emphasis"/>
    <w:basedOn w:val="DefaultParagraphFont"/>
    <w:uiPriority w:val="21"/>
    <w:qFormat/>
    <w:rsid w:val="00352B2D"/>
    <w:rPr>
      <w:i/>
      <w:iCs/>
      <w:color w:val="2E74B5" w:themeColor="accent1" w:themeShade="BF"/>
    </w:rPr>
  </w:style>
  <w:style w:type="paragraph" w:styleId="IntenseQuote">
    <w:name w:val="Intense Quote"/>
    <w:basedOn w:val="Normal"/>
    <w:next w:val="Normal"/>
    <w:link w:val="IntenseQuoteChar"/>
    <w:uiPriority w:val="30"/>
    <w:qFormat/>
    <w:rsid w:val="00352B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52B2D"/>
    <w:rPr>
      <w:i/>
      <w:iCs/>
      <w:color w:val="2E74B5" w:themeColor="accent1" w:themeShade="BF"/>
    </w:rPr>
  </w:style>
  <w:style w:type="character" w:styleId="IntenseReference">
    <w:name w:val="Intense Reference"/>
    <w:basedOn w:val="DefaultParagraphFont"/>
    <w:uiPriority w:val="32"/>
    <w:qFormat/>
    <w:rsid w:val="00352B2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1006</Words>
  <Characters>5233</Characters>
  <Application>Microsoft Office Word</Application>
  <DocSecurity>0</DocSecurity>
  <Lines>100</Lines>
  <Paragraphs>54</Paragraphs>
  <ScaleCrop>false</ScaleCrop>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2026-08-13T01:22:00Z</dcterms:created>
  <dcterms:modified xsi:type="dcterms:W3CDTF">2026-08-13T01:22:00Z</dcterms:modified>
</cp:coreProperties>
</file>