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D869" w14:textId="77777777" w:rsidR="00461266" w:rsidRPr="00461266" w:rsidRDefault="00461266">
      <w:pPr>
        <w:rPr>
          <w:b/>
        </w:rPr>
      </w:pPr>
      <w:r w:rsidRPr="00461266">
        <w:rPr>
          <w:b/>
        </w:rPr>
        <w:t>LABOR - ( kopiao, Strong's G2872 )</w:t>
      </w:r>
    </w:p>
    <w:p w14:paraId="015043F4" w14:textId="77777777" w:rsidR="00461266" w:rsidRDefault="00461266">
      <w:r w:rsidRPr="00461266">
        <w:rPr>
          <w:b/>
        </w:rPr>
        <w:t>Summary:</w:t>
      </w:r>
    </w:p>
    <w:p w14:paraId="7168C6C4" w14:textId="77777777" w:rsidR="00461266" w:rsidRDefault="00461266">
      <w:r>
        <w:t>The Greek verb kopiao means to work to the point of intense weariness, exhaustion, or physical fatigue. In Ephesians 4:28, Paul uses this demanding word to contrast the lazy, taking lifestyle of a thief with the strenuous, giving lifestyle of a transformed believer. The gospel does not merely call a thief to stop stealing; it calls him to exert himself in honest, bone-weary labor so that he may experience the joy of Christian generosity.</w:t>
      </w:r>
    </w:p>
    <w:p w14:paraId="61829252" w14:textId="77777777" w:rsidR="00461266" w:rsidRDefault="00461266"/>
    <w:p w14:paraId="122BE6A3" w14:textId="77777777" w:rsidR="00461266" w:rsidRDefault="00461266">
      <w:r w:rsidRPr="00461266">
        <w:rPr>
          <w:b/>
        </w:rPr>
        <w:t>Full Study:</w:t>
      </w:r>
    </w:p>
    <w:p w14:paraId="42F9DED7" w14:textId="77777777" w:rsidR="00461266" w:rsidRDefault="00461266"/>
    <w:p w14:paraId="2B799260" w14:textId="77777777" w:rsidR="00461266" w:rsidRPr="00461266" w:rsidRDefault="00461266">
      <w:pPr>
        <w:rPr>
          <w:b/>
        </w:rPr>
      </w:pPr>
      <w:r w:rsidRPr="00461266">
        <w:rPr>
          <w:b/>
        </w:rPr>
        <w:t>1. Word Picture / Background</w:t>
      </w:r>
    </w:p>
    <w:p w14:paraId="76682913" w14:textId="77777777" w:rsidR="00461266" w:rsidRDefault="00461266">
      <w:r>
        <w:t>The verb kopiao is derived from the noun kopos, which refers to a beating, strike, or weariness from heavy toil. Historically, the word carried the graphic picture of being completely worn out, spent, or physically depleted by grueling physical labor. It is not a word for casual, light, or comfortable work; it depicts the sweat, aching muscles, and physical exhaustion that come from working to the limit of one's strength.</w:t>
      </w:r>
    </w:p>
    <w:p w14:paraId="3F5800A8" w14:textId="77777777" w:rsidR="00461266" w:rsidRDefault="00461266"/>
    <w:p w14:paraId="504B1292" w14:textId="77777777" w:rsidR="00461266" w:rsidRPr="00461266" w:rsidRDefault="00461266">
      <w:pPr>
        <w:rPr>
          <w:b/>
        </w:rPr>
      </w:pPr>
      <w:r w:rsidRPr="00461266">
        <w:rPr>
          <w:b/>
        </w:rPr>
        <w:t>2. Meaning / Lexical Definition</w:t>
      </w:r>
    </w:p>
    <w:p w14:paraId="7AA85252" w14:textId="77777777" w:rsidR="00461266" w:rsidRDefault="00461266">
      <w:r>
        <w:t>In the ancient world and Hellenistic Greek, kopiao meant to become weary, tired, or exhausted, as well as to exert oneself with intense effort. In the New Testament, the term carries two primary senses:</w:t>
      </w:r>
    </w:p>
    <w:p w14:paraId="728684A4" w14:textId="77777777" w:rsidR="00461266" w:rsidRDefault="00461266">
      <w:r>
        <w:t>• To grow weary or exhausted from physical exertion or travel.</w:t>
      </w:r>
    </w:p>
    <w:p w14:paraId="6456019D" w14:textId="77777777" w:rsidR="00461266" w:rsidRDefault="00461266">
      <w:r>
        <w:t>• To toil, work hard, or strive with great effort, often used of manual labor or intense spiritual and ministerial service.</w:t>
      </w:r>
    </w:p>
    <w:p w14:paraId="669DA15E" w14:textId="77777777" w:rsidR="00461266" w:rsidRDefault="00461266"/>
    <w:p w14:paraId="3DB21258" w14:textId="77777777" w:rsidR="00461266" w:rsidRDefault="00461266">
      <w:r>
        <w:t>While the world often views work as a necessary evil or a means to self-enrichment, the New Testament elevates kopiao to describe the honorable, self-giving exertion of both physical survival and gospel ministry.</w:t>
      </w:r>
    </w:p>
    <w:p w14:paraId="23934618" w14:textId="77777777" w:rsidR="00461266" w:rsidRDefault="00461266"/>
    <w:p w14:paraId="40E24774" w14:textId="77777777" w:rsidR="00461266" w:rsidRPr="00461266" w:rsidRDefault="00461266">
      <w:pPr>
        <w:rPr>
          <w:b/>
        </w:rPr>
      </w:pPr>
      <w:r w:rsidRPr="00461266">
        <w:rPr>
          <w:b/>
        </w:rPr>
        <w:t>3. Usage and Word Pictures</w:t>
      </w:r>
    </w:p>
    <w:p w14:paraId="6B71D7F0" w14:textId="77777777" w:rsidR="00461266" w:rsidRDefault="00461266">
      <w:r>
        <w:t>Scripture uses kopiao in several vivid contexts:</w:t>
      </w:r>
    </w:p>
    <w:p w14:paraId="6E87D681" w14:textId="77777777" w:rsidR="00461266" w:rsidRDefault="00461266">
      <w:r>
        <w:t>• Physical Exhaustion: It describes Jesus sitting by Jacob’s well, "wearied" from His midday journey through Samaria (John 4:6). It also describes the disciples who "toiled" all night fishing but caught nothing (Luke 5:5).</w:t>
      </w:r>
    </w:p>
    <w:p w14:paraId="2C9B9764" w14:textId="77777777" w:rsidR="00461266" w:rsidRDefault="00461266">
      <w:r>
        <w:t>• Spiritual Toil: Paul frequently uses the word to describe his apostolic ministry. He did not merely preach; he struggled and labored to the point of exhaustion for the sake of the churches (1 Corinthians 15:10; Colossians 1:29).</w:t>
      </w:r>
    </w:p>
    <w:p w14:paraId="2006796C" w14:textId="77777777" w:rsidR="00461266" w:rsidRDefault="00461266">
      <w:r>
        <w:t>• Honorable Manual Labor: It is used to describe the honest, daily work of the common laborer who deserves his wages and earns his bread through sweat and persistence.</w:t>
      </w:r>
    </w:p>
    <w:p w14:paraId="7276A8F5" w14:textId="77777777" w:rsidR="00461266" w:rsidRDefault="00461266"/>
    <w:p w14:paraId="407D7433" w14:textId="77777777" w:rsidR="00461266" w:rsidRPr="00461266" w:rsidRDefault="00461266">
      <w:pPr>
        <w:rPr>
          <w:b/>
        </w:rPr>
      </w:pPr>
      <w:r w:rsidRPr="00461266">
        <w:rPr>
          <w:b/>
        </w:rPr>
        <w:t>4. Theological Implications</w:t>
      </w:r>
    </w:p>
    <w:p w14:paraId="47BB54F6" w14:textId="77777777" w:rsidR="00461266" w:rsidRDefault="00461266">
      <w:r>
        <w:t xml:space="preserve">The use of kopiao in the context of Christian ethics reveals the dignity of work. God does not view manual labor as a curse to be avoided, but as a venue for sanctification and worship. </w:t>
      </w:r>
    </w:p>
    <w:p w14:paraId="61679FE0" w14:textId="77777777" w:rsidR="00461266" w:rsidRDefault="00461266">
      <w:r>
        <w:t>Furthermore, the word illustrates the radical nature of gospel transformation. The grace of God does not produce passivity or spiritual laziness. Instead, it redirects human energy. The hands that once reached out to take from others in stealth are now expected to be worn out from honest work. True repentance replaces the parasitic lifestyle of theft with the productive, sacrificial lifestyle of hard labor.</w:t>
      </w:r>
    </w:p>
    <w:p w14:paraId="7A53887F" w14:textId="77777777" w:rsidR="00461266" w:rsidRDefault="00461266"/>
    <w:p w14:paraId="62303649" w14:textId="77777777" w:rsidR="00461266" w:rsidRPr="00461266" w:rsidRDefault="00461266">
      <w:pPr>
        <w:rPr>
          <w:b/>
        </w:rPr>
      </w:pPr>
      <w:r w:rsidRPr="00461266">
        <w:rPr>
          <w:b/>
        </w:rPr>
        <w:t>5. Contextual Nuance in the Passage</w:t>
      </w:r>
    </w:p>
    <w:p w14:paraId="67667276" w14:textId="77777777" w:rsidR="00461266" w:rsidRDefault="00461266">
      <w:r>
        <w:t xml:space="preserve">In Ephesians 4:28, Paul addresses the practical outworking of putting off the "old man" and putting on the "new man." The transformation of a thief is not complete when he simply stops stealing. Ceasing from sin is only the first step; it must be replaced by active righteousness. </w:t>
      </w:r>
    </w:p>
    <w:p w14:paraId="5D3A3A47" w14:textId="77777777" w:rsidR="00461266" w:rsidRDefault="00461266">
      <w:r>
        <w:t>Paul commands the former thief to labor (kopiatō), working with his hands what is good. The Greek present imperative indicates a continuous, lifelong habit of diligent work. The ultimate purpose of this exhausting labor is not selfish accumulation or personal luxury, but "that he may have something to share with him who has need." The goal of Christian labor is the capacity for radical generosity.</w:t>
      </w:r>
    </w:p>
    <w:p w14:paraId="6634FAF8" w14:textId="77777777" w:rsidR="00461266" w:rsidRDefault="00461266"/>
    <w:p w14:paraId="4C56B3B8" w14:textId="77777777" w:rsidR="00461266" w:rsidRPr="00461266" w:rsidRDefault="00461266">
      <w:pPr>
        <w:rPr>
          <w:b/>
        </w:rPr>
      </w:pPr>
      <w:r w:rsidRPr="00461266">
        <w:rPr>
          <w:b/>
        </w:rPr>
        <w:t>6. Key Uses in Other Verses (NKJV)</w:t>
      </w:r>
    </w:p>
    <w:p w14:paraId="776B5A01" w14:textId="77777777" w:rsidR="00461266" w:rsidRDefault="00461266">
      <w:r>
        <w:t>• Matthew 11:28: "Come to Me, all you who labor and are heavy laden, and I will give you rest."</w:t>
      </w:r>
    </w:p>
    <w:p w14:paraId="59778F60" w14:textId="77777777" w:rsidR="00461266" w:rsidRDefault="00461266">
      <w:r>
        <w:t>• Romans 16:12: "Greet Tryphena and Tryphosa, who have labored in the Lord. Greet the beloved Persis, who labored much in the Lord."</w:t>
      </w:r>
    </w:p>
    <w:p w14:paraId="431A4BF2" w14:textId="77777777" w:rsidR="00461266" w:rsidRDefault="00461266">
      <w:r>
        <w:t>• 1 Corinthians 15:10: "But by the grace of God I am what I am, and His grace toward me was not in vain; but I labored more abundantly than they all, yet not I, but the grace of God which was with me."</w:t>
      </w:r>
    </w:p>
    <w:p w14:paraId="5697CFA9" w14:textId="77777777" w:rsidR="00461266" w:rsidRDefault="00461266">
      <w:r>
        <w:t>• Galatians 4:11: "I am afraid for you, lest I have labored for you in vain."</w:t>
      </w:r>
    </w:p>
    <w:p w14:paraId="26501C55" w14:textId="77777777" w:rsidR="00461266" w:rsidRDefault="00461266"/>
    <w:p w14:paraId="580E5AC8" w14:textId="77777777" w:rsidR="00461266" w:rsidRPr="00461266" w:rsidRDefault="00461266">
      <w:pPr>
        <w:rPr>
          <w:b/>
        </w:rPr>
      </w:pPr>
      <w:r w:rsidRPr="00461266">
        <w:rPr>
          <w:b/>
        </w:rPr>
        <w:t>7. Other Relevant Insights</w:t>
      </w:r>
    </w:p>
    <w:p w14:paraId="7E388EF2" w14:textId="77777777" w:rsidR="00461266" w:rsidRDefault="00461266">
      <w:r>
        <w:t>The transition from "thief" to "generous laborer" highlights a profound shift in worldview. A thief operates on the premise: "What is yours is mine, and I will take it." A self-centered worker operates on the premise: "What is mine is mine, and I will keep it." A Christ-centered laborer operates on the premise: "What is mine is a gift from God to be earned through hard work, and it is yours if you are in need." The physical weariness of kopiao becomes a beautiful offering of love to God and the church.</w:t>
      </w:r>
    </w:p>
    <w:p w14:paraId="16052869" w14:textId="77777777" w:rsidR="00461266" w:rsidRDefault="00461266"/>
    <w:p w14:paraId="209DDCDF" w14:textId="77777777" w:rsidR="00461266" w:rsidRPr="00461266" w:rsidRDefault="00461266">
      <w:pPr>
        <w:rPr>
          <w:b/>
        </w:rPr>
      </w:pPr>
      <w:r w:rsidRPr="00461266">
        <w:rPr>
          <w:b/>
        </w:rPr>
        <w:t>8. References</w:t>
      </w:r>
    </w:p>
    <w:p w14:paraId="21447178" w14:textId="77777777" w:rsidR="00461266" w:rsidRDefault="00461266">
      <w:r>
        <w:t>• A Greek-English Lexicon of the New Testament and Other Early Christian Literature (BDAG)</w:t>
      </w:r>
    </w:p>
    <w:p w14:paraId="3AF4D140" w14:textId="77777777" w:rsidR="00461266" w:rsidRDefault="00461266">
      <w:r>
        <w:t>• Theological Dictionary of the New Testament (TDNT)</w:t>
      </w:r>
    </w:p>
    <w:p w14:paraId="3C7181D3" w14:textId="77777777" w:rsidR="00461266" w:rsidRDefault="00461266">
      <w:r>
        <w:t>• Vine's Expository Dictionary of New Testament Words</w:t>
      </w:r>
    </w:p>
    <w:p w14:paraId="130864BE" w14:textId="77777777" w:rsidR="00461266" w:rsidRDefault="00461266">
      <w:r>
        <w:t>• Thayer's Greek-English Lexicon</w:t>
      </w:r>
    </w:p>
    <w:p w14:paraId="0AA5A62A" w14:textId="440D9494" w:rsidR="004C5552" w:rsidRDefault="00461266">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2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1266"/>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F5F7"/>
  <w15:chartTrackingRefBased/>
  <w15:docId w15:val="{B9578AB8-630F-4B96-88FE-FE5C1BA5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1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1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266"/>
    <w:rPr>
      <w:rFonts w:eastAsiaTheme="majorEastAsia" w:cstheme="majorBidi"/>
      <w:color w:val="272727" w:themeColor="text1" w:themeTint="D8"/>
    </w:rPr>
  </w:style>
  <w:style w:type="paragraph" w:styleId="Title">
    <w:name w:val="Title"/>
    <w:basedOn w:val="Normal"/>
    <w:next w:val="Normal"/>
    <w:link w:val="TitleChar"/>
    <w:uiPriority w:val="10"/>
    <w:qFormat/>
    <w:rsid w:val="00461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266"/>
    <w:pPr>
      <w:spacing w:before="160"/>
      <w:jc w:val="center"/>
    </w:pPr>
    <w:rPr>
      <w:i/>
      <w:iCs/>
      <w:color w:val="404040" w:themeColor="text1" w:themeTint="BF"/>
    </w:rPr>
  </w:style>
  <w:style w:type="character" w:customStyle="1" w:styleId="QuoteChar">
    <w:name w:val="Quote Char"/>
    <w:basedOn w:val="DefaultParagraphFont"/>
    <w:link w:val="Quote"/>
    <w:uiPriority w:val="29"/>
    <w:rsid w:val="00461266"/>
    <w:rPr>
      <w:i/>
      <w:iCs/>
      <w:color w:val="404040" w:themeColor="text1" w:themeTint="BF"/>
    </w:rPr>
  </w:style>
  <w:style w:type="paragraph" w:styleId="ListParagraph">
    <w:name w:val="List Paragraph"/>
    <w:basedOn w:val="Normal"/>
    <w:uiPriority w:val="34"/>
    <w:qFormat/>
    <w:rsid w:val="00461266"/>
    <w:pPr>
      <w:ind w:left="720"/>
      <w:contextualSpacing/>
    </w:pPr>
  </w:style>
  <w:style w:type="character" w:styleId="IntenseEmphasis">
    <w:name w:val="Intense Emphasis"/>
    <w:basedOn w:val="DefaultParagraphFont"/>
    <w:uiPriority w:val="21"/>
    <w:qFormat/>
    <w:rsid w:val="00461266"/>
    <w:rPr>
      <w:i/>
      <w:iCs/>
      <w:color w:val="2E74B5" w:themeColor="accent1" w:themeShade="BF"/>
    </w:rPr>
  </w:style>
  <w:style w:type="paragraph" w:styleId="IntenseQuote">
    <w:name w:val="Intense Quote"/>
    <w:basedOn w:val="Normal"/>
    <w:next w:val="Normal"/>
    <w:link w:val="IntenseQuoteChar"/>
    <w:uiPriority w:val="30"/>
    <w:qFormat/>
    <w:rsid w:val="004612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1266"/>
    <w:rPr>
      <w:i/>
      <w:iCs/>
      <w:color w:val="2E74B5" w:themeColor="accent1" w:themeShade="BF"/>
    </w:rPr>
  </w:style>
  <w:style w:type="character" w:styleId="IntenseReference">
    <w:name w:val="Intense Reference"/>
    <w:basedOn w:val="DefaultParagraphFont"/>
    <w:uiPriority w:val="32"/>
    <w:qFormat/>
    <w:rsid w:val="004612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4204</Characters>
  <Application>Microsoft Office Word</Application>
  <DocSecurity>0</DocSecurity>
  <Lines>80</Lines>
  <Paragraphs>43</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