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71130" w14:textId="77777777" w:rsidR="00DE7728" w:rsidRPr="00DE7728" w:rsidRDefault="00DE7728">
      <w:pPr>
        <w:rPr>
          <w:b/>
        </w:rPr>
      </w:pPr>
      <w:r w:rsidRPr="00DE7728">
        <w:rPr>
          <w:b/>
        </w:rPr>
        <w:t>BITTERNESS - ( pikria , Strong's G4088 )</w:t>
      </w:r>
    </w:p>
    <w:p w14:paraId="6D7E2390" w14:textId="77777777" w:rsidR="00DE7728" w:rsidRDefault="00DE7728">
      <w:r w:rsidRPr="00DE7728">
        <w:rPr>
          <w:b/>
        </w:rPr>
        <w:t>Summary:</w:t>
      </w:r>
    </w:p>
    <w:p w14:paraId="0A684A51" w14:textId="77777777" w:rsidR="00DE7728" w:rsidRDefault="00DE7728">
      <w:r>
        <w:t>The Greek word pikria refers to a deep-seated, sour, and resentful attitude that poisons a person's inner life and relationships. Originating from a root meaning "sharp" or "pointed," it describes a long-standing, festering hostility that refuses reconciliation. In Ephesians 4:31, Paul lists it first among the destructive relational sins that must be stripped away, warning believers that harboring such resentment grieves the Holy Spirit and destroys Christian community.</w:t>
      </w:r>
    </w:p>
    <w:p w14:paraId="039166B0" w14:textId="77777777" w:rsidR="00DE7728" w:rsidRDefault="00DE7728"/>
    <w:p w14:paraId="05F38189" w14:textId="77777777" w:rsidR="00DE7728" w:rsidRDefault="00DE7728">
      <w:r w:rsidRPr="00DE7728">
        <w:rPr>
          <w:b/>
        </w:rPr>
        <w:t>Full Study:</w:t>
      </w:r>
    </w:p>
    <w:p w14:paraId="164C7B14" w14:textId="77777777" w:rsidR="00DE7728" w:rsidRDefault="00DE7728"/>
    <w:p w14:paraId="048BAC06" w14:textId="77777777" w:rsidR="00DE7728" w:rsidRPr="00DE7728" w:rsidRDefault="00DE7728">
      <w:pPr>
        <w:rPr>
          <w:b/>
        </w:rPr>
      </w:pPr>
      <w:r w:rsidRPr="00DE7728">
        <w:rPr>
          <w:b/>
        </w:rPr>
        <w:t>1. Word Picture / Background</w:t>
      </w:r>
    </w:p>
    <w:p w14:paraId="6B35A7B2" w14:textId="77777777" w:rsidR="00DE7728" w:rsidRDefault="00DE7728">
      <w:r>
        <w:t>• pikria derives from the ancient root pik-, which means "sharp," "pointed," or "piercing." Historically, it was used to describe something that literally tasted sharp, pungent, or acidically sour, such as wild herbs, undiluted wine, or animal bile. Over time, the physical sensation of tasting something sharp or biting was applied metaphorically to human emotions and attitudes. It came to represent a sharp, piercing disposition, a harsh temperament, or a state of persistent, sour resentment that infects a person's speech and behavior.</w:t>
      </w:r>
    </w:p>
    <w:p w14:paraId="3C3D6BFC" w14:textId="77777777" w:rsidR="00DE7728" w:rsidRDefault="00DE7728"/>
    <w:p w14:paraId="7569FD26" w14:textId="77777777" w:rsidR="00DE7728" w:rsidRPr="00DE7728" w:rsidRDefault="00DE7728">
      <w:pPr>
        <w:rPr>
          <w:b/>
        </w:rPr>
      </w:pPr>
      <w:r w:rsidRPr="00DE7728">
        <w:rPr>
          <w:b/>
        </w:rPr>
        <w:t>2. Meaning / Lexical Definition</w:t>
      </w:r>
    </w:p>
    <w:p w14:paraId="219BA327" w14:textId="77777777" w:rsidR="00DE7728" w:rsidRDefault="00DE7728">
      <w:r>
        <w:t>In the New Testament, pikria refers to a state of bitter hatred, rancor, or deep-seated resentment. It is a chronic, underlying condition of the heart that refuses to forgive, leading to a harsh, cynical, and unforgiving attitude toward others. It represents:</w:t>
      </w:r>
    </w:p>
    <w:p w14:paraId="1A64163A" w14:textId="77777777" w:rsidR="00DE7728" w:rsidRDefault="00DE7728">
      <w:r>
        <w:t>• A sour, venomous state of mind that harbors grudges.</w:t>
      </w:r>
    </w:p>
    <w:p w14:paraId="26C318D3" w14:textId="77777777" w:rsidR="00DE7728" w:rsidRDefault="00DE7728">
      <w:r>
        <w:t>• A lingering resentment that keeps a record of wrongs.</w:t>
      </w:r>
    </w:p>
    <w:p w14:paraId="7129441B" w14:textId="77777777" w:rsidR="00DE7728" w:rsidRDefault="00DE7728">
      <w:r>
        <w:t>• An inward, festering hostility that eventually erupts into outward anger, shouting, and slander.</w:t>
      </w:r>
    </w:p>
    <w:p w14:paraId="02F1D83D" w14:textId="77777777" w:rsidR="00DE7728" w:rsidRDefault="00DE7728"/>
    <w:p w14:paraId="35F9BF23" w14:textId="77777777" w:rsidR="00DE7728" w:rsidRPr="00DE7728" w:rsidRDefault="00DE7728">
      <w:pPr>
        <w:rPr>
          <w:b/>
        </w:rPr>
      </w:pPr>
      <w:r w:rsidRPr="00DE7728">
        <w:rPr>
          <w:b/>
        </w:rPr>
        <w:t>3. Usage and Word Pictures</w:t>
      </w:r>
    </w:p>
    <w:p w14:paraId="66487697" w14:textId="77777777" w:rsidR="00DE7728" w:rsidRDefault="00DE7728">
      <w:r>
        <w:t>In classical Greek literature and the Septuagint, pikria is frequently associated with poison, bile, and venom. In the Greek translation of the Old Testament, it describes physical bitterness (such as bitter water or wormwood) as well as the emotional pain of intense grief or heavy oppression. The word picture is that of a toxic substance that, once consumed or allowed to take root, slowly and silently contaminates the entire vessel containing it. It acts like an acidic poison that corrodes its own container before it spills out to destroy others.</w:t>
      </w:r>
    </w:p>
    <w:p w14:paraId="13A230E8" w14:textId="77777777" w:rsidR="00DE7728" w:rsidRDefault="00DE7728"/>
    <w:p w14:paraId="01972F99" w14:textId="77777777" w:rsidR="00DE7728" w:rsidRPr="00DE7728" w:rsidRDefault="00DE7728">
      <w:pPr>
        <w:rPr>
          <w:b/>
        </w:rPr>
      </w:pPr>
      <w:r w:rsidRPr="00DE7728">
        <w:rPr>
          <w:b/>
        </w:rPr>
        <w:t>4. Theological Implications</w:t>
      </w:r>
    </w:p>
    <w:p w14:paraId="2E37E39E" w14:textId="77777777" w:rsidR="00DE7728" w:rsidRDefault="00DE7728">
      <w:r>
        <w:t xml:space="preserve">Theologically, pikria represents a direct opposition to the grace and kindness of God. It is a spiritual poison that grieves the Holy Spirit, who dwells within the believer to produce love, joy, and peace. </w:t>
      </w:r>
    </w:p>
    <w:p w14:paraId="547CF6AE" w14:textId="77777777" w:rsidR="00DE7728" w:rsidRDefault="00DE7728">
      <w:r>
        <w:t>• It is a rejection of God's sovereignty, as it stems from a refusal to trust God with personal injuries and injustices.</w:t>
      </w:r>
    </w:p>
    <w:p w14:paraId="6421409B" w14:textId="77777777" w:rsidR="00DE7728" w:rsidRDefault="00DE7728">
      <w:r>
        <w:t>• It manifests as a root of apostasy or spiritual defilement, threatening the peace and purity of the entire church community by spreading its toxic influence.</w:t>
      </w:r>
    </w:p>
    <w:p w14:paraId="7BF61D91" w14:textId="77777777" w:rsidR="00DE7728" w:rsidRDefault="00DE7728">
      <w:r>
        <w:t>• It stands in stark contrast to the forgiving, self-sacrificing love of Jesus Christ, who bore the ultimate injustice without harboring any resentment.</w:t>
      </w:r>
    </w:p>
    <w:p w14:paraId="49F3D624" w14:textId="77777777" w:rsidR="00DE7728" w:rsidRDefault="00DE7728"/>
    <w:p w14:paraId="6305D11B" w14:textId="77777777" w:rsidR="00DE7728" w:rsidRPr="00DE7728" w:rsidRDefault="00DE7728">
      <w:pPr>
        <w:rPr>
          <w:b/>
        </w:rPr>
      </w:pPr>
      <w:r w:rsidRPr="00DE7728">
        <w:rPr>
          <w:b/>
        </w:rPr>
        <w:t>5. Contextual Nuance in the Passage</w:t>
      </w:r>
    </w:p>
    <w:p w14:paraId="49F8C88E" w14:textId="77777777" w:rsidR="00DE7728" w:rsidRDefault="00DE7728">
      <w:r>
        <w:t xml:space="preserve">In Ephesians 4:31, Paul places pikria at the very head of a list of vices that must be "put away" from the believer's life: "Let all bitterness, wrath, anger, clamor, and evil speaking be put away from you, with all malice." </w:t>
      </w:r>
    </w:p>
    <w:p w14:paraId="018E1371" w14:textId="77777777" w:rsidR="00DE7728" w:rsidRDefault="00DE7728">
      <w:r>
        <w:t>• This order is highly deliberate. Pikria is the hidden, internal source—the smoldering, subterranean fire—from which the other outward sins emerge.</w:t>
      </w:r>
    </w:p>
    <w:p w14:paraId="35972E00" w14:textId="77777777" w:rsidR="00DE7728" w:rsidRDefault="00DE7728">
      <w:r>
        <w:t>• It is the silent attitude of resentment that, if left unaddressed, inevitably erupts into sudden outbursts of passion (wrath), settles into a chronic, burning hostility (anger), breaks out into loud shouting and brawling (clamor), and degenerates into abusive speech (evil speaking).</w:t>
      </w:r>
    </w:p>
    <w:p w14:paraId="0220F69C" w14:textId="77777777" w:rsidR="00DE7728" w:rsidRDefault="00DE7728">
      <w:r>
        <w:t>• Paul's command to "put away" these vices uses a verb indicating a decisive stripping off, like discarding filthy, contaminated garments.</w:t>
      </w:r>
    </w:p>
    <w:p w14:paraId="5EE9BEDD" w14:textId="77777777" w:rsidR="00DE7728" w:rsidRDefault="00DE7728"/>
    <w:p w14:paraId="28F6058E" w14:textId="77777777" w:rsidR="00DE7728" w:rsidRPr="00DE7728" w:rsidRDefault="00DE7728">
      <w:pPr>
        <w:rPr>
          <w:b/>
        </w:rPr>
      </w:pPr>
      <w:r w:rsidRPr="00DE7728">
        <w:rPr>
          <w:b/>
        </w:rPr>
        <w:t>6. Key Uses in Other Verses (NKJV)</w:t>
      </w:r>
    </w:p>
    <w:p w14:paraId="021F25B2" w14:textId="77777777" w:rsidR="00DE7728" w:rsidRDefault="00DE7728">
      <w:r>
        <w:t>The Greek word pikria occurs four times in the New Testament. In addition to Ephesians 4:31, it is used in the following verses:</w:t>
      </w:r>
    </w:p>
    <w:p w14:paraId="16B6B90D" w14:textId="77777777" w:rsidR="00DE7728" w:rsidRDefault="00DE7728">
      <w:r>
        <w:t>• Acts 8:23: "For I see that you are poisoned by bitterness and bound by iniquity."</w:t>
      </w:r>
    </w:p>
    <w:p w14:paraId="5E8D0B68" w14:textId="77777777" w:rsidR="00DE7728" w:rsidRDefault="00DE7728">
      <w:r>
        <w:t>• Romans 3:14: "Whose mouth is full of cursing and bitterness."</w:t>
      </w:r>
    </w:p>
    <w:p w14:paraId="57723A67" w14:textId="77777777" w:rsidR="00DE7728" w:rsidRDefault="00DE7728">
      <w:r>
        <w:t>• Hebrews 12:15: "looking carefully lest anyone fall short of the grace of God; lest any root of bitterness springing up cause trouble, and by this many become defiled."</w:t>
      </w:r>
    </w:p>
    <w:p w14:paraId="6D3B878C" w14:textId="77777777" w:rsidR="00DE7728" w:rsidRDefault="00DE7728"/>
    <w:p w14:paraId="700611A9" w14:textId="77777777" w:rsidR="00DE7728" w:rsidRPr="00DE7728" w:rsidRDefault="00DE7728">
      <w:pPr>
        <w:rPr>
          <w:b/>
        </w:rPr>
      </w:pPr>
      <w:r w:rsidRPr="00DE7728">
        <w:rPr>
          <w:b/>
        </w:rPr>
        <w:t>7. Other Relevant Insights</w:t>
      </w:r>
    </w:p>
    <w:p w14:paraId="6D398609" w14:textId="77777777" w:rsidR="00DE7728" w:rsidRDefault="00DE7728">
      <w:r>
        <w:t>The contrast Paul sets up in Ephesians 4:31-32 provides the ultimate antidote to pikria. Rather than cultivating a bitter, resentful spirit, believers are commanded to "be kind to one another, tenderhearted, forgiving one another, even as God in Christ forgave you." Bitterness cannot coexist with a genuine apprehension of God's grace. It is neutralized only when the believer actively extends the same unearned, lavish forgiveness to others that they themselves have received from Christ.</w:t>
      </w:r>
    </w:p>
    <w:p w14:paraId="4244F9EB" w14:textId="77777777" w:rsidR="00DE7728" w:rsidRDefault="00DE7728"/>
    <w:p w14:paraId="5710CE2E" w14:textId="77777777" w:rsidR="00DE7728" w:rsidRPr="00DE7728" w:rsidRDefault="00DE7728">
      <w:pPr>
        <w:rPr>
          <w:b/>
        </w:rPr>
      </w:pPr>
      <w:r w:rsidRPr="00DE7728">
        <w:rPr>
          <w:b/>
        </w:rPr>
        <w:t>8. References</w:t>
      </w:r>
    </w:p>
    <w:p w14:paraId="55CF76A3" w14:textId="77777777" w:rsidR="00DE7728" w:rsidRDefault="00DE7728">
      <w:r>
        <w:t>• BDAG, 813-814</w:t>
      </w:r>
    </w:p>
    <w:p w14:paraId="12D7EAC3" w14:textId="77777777" w:rsidR="00DE7728" w:rsidRDefault="00DE7728">
      <w:r>
        <w:t>• TDNT, 6:122-125</w:t>
      </w:r>
    </w:p>
    <w:p w14:paraId="7E398D59" w14:textId="77777777" w:rsidR="00DE7728" w:rsidRDefault="00DE7728">
      <w:r>
        <w:t>• Vine's Expository Dictionary of New Testament Words</w:t>
      </w:r>
    </w:p>
    <w:p w14:paraId="14CA9E50" w14:textId="295D4848" w:rsidR="004C5552" w:rsidRDefault="00DE7728">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72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DE7728"/>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FEC1C"/>
  <w15:chartTrackingRefBased/>
  <w15:docId w15:val="{5DBC6D02-8D87-47A5-9210-7706DE06B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E7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E7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728"/>
    <w:rPr>
      <w:rFonts w:eastAsiaTheme="majorEastAsia" w:cstheme="majorBidi"/>
      <w:color w:val="272727" w:themeColor="text1" w:themeTint="D8"/>
    </w:rPr>
  </w:style>
  <w:style w:type="paragraph" w:styleId="Title">
    <w:name w:val="Title"/>
    <w:basedOn w:val="Normal"/>
    <w:next w:val="Normal"/>
    <w:link w:val="TitleChar"/>
    <w:uiPriority w:val="10"/>
    <w:qFormat/>
    <w:rsid w:val="00DE7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728"/>
    <w:pPr>
      <w:spacing w:before="160"/>
      <w:jc w:val="center"/>
    </w:pPr>
    <w:rPr>
      <w:i/>
      <w:iCs/>
      <w:color w:val="404040" w:themeColor="text1" w:themeTint="BF"/>
    </w:rPr>
  </w:style>
  <w:style w:type="character" w:customStyle="1" w:styleId="QuoteChar">
    <w:name w:val="Quote Char"/>
    <w:basedOn w:val="DefaultParagraphFont"/>
    <w:link w:val="Quote"/>
    <w:uiPriority w:val="29"/>
    <w:rsid w:val="00DE7728"/>
    <w:rPr>
      <w:i/>
      <w:iCs/>
      <w:color w:val="404040" w:themeColor="text1" w:themeTint="BF"/>
    </w:rPr>
  </w:style>
  <w:style w:type="paragraph" w:styleId="ListParagraph">
    <w:name w:val="List Paragraph"/>
    <w:basedOn w:val="Normal"/>
    <w:uiPriority w:val="34"/>
    <w:qFormat/>
    <w:rsid w:val="00DE7728"/>
    <w:pPr>
      <w:ind w:left="720"/>
      <w:contextualSpacing/>
    </w:pPr>
  </w:style>
  <w:style w:type="character" w:styleId="IntenseEmphasis">
    <w:name w:val="Intense Emphasis"/>
    <w:basedOn w:val="DefaultParagraphFont"/>
    <w:uiPriority w:val="21"/>
    <w:qFormat/>
    <w:rsid w:val="00DE7728"/>
    <w:rPr>
      <w:i/>
      <w:iCs/>
      <w:color w:val="2E74B5" w:themeColor="accent1" w:themeShade="BF"/>
    </w:rPr>
  </w:style>
  <w:style w:type="paragraph" w:styleId="IntenseQuote">
    <w:name w:val="Intense Quote"/>
    <w:basedOn w:val="Normal"/>
    <w:next w:val="Normal"/>
    <w:link w:val="IntenseQuoteChar"/>
    <w:uiPriority w:val="30"/>
    <w:qFormat/>
    <w:rsid w:val="00DE77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E7728"/>
    <w:rPr>
      <w:i/>
      <w:iCs/>
      <w:color w:val="2E74B5" w:themeColor="accent1" w:themeShade="BF"/>
    </w:rPr>
  </w:style>
  <w:style w:type="character" w:styleId="IntenseReference">
    <w:name w:val="Intense Reference"/>
    <w:basedOn w:val="DefaultParagraphFont"/>
    <w:uiPriority w:val="32"/>
    <w:qFormat/>
    <w:rsid w:val="00DE77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784</Words>
  <Characters>4081</Characters>
  <Application>Microsoft Office Word</Application>
  <DocSecurity>0</DocSecurity>
  <Lines>78</Lines>
  <Paragraphs>42</Paragraphs>
  <ScaleCrop>false</ScaleCrop>
  <Company/>
  <LinksUpToDate>false</LinksUpToDate>
  <CharactersWithSpaces>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2026-08-13T01:24:00Z</dcterms:created>
  <dcterms:modified xsi:type="dcterms:W3CDTF">2026-08-13T01:24:00Z</dcterms:modified>
</cp:coreProperties>
</file>