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FD32" w14:textId="77777777" w:rsidR="00E81B5E" w:rsidRPr="00E81B5E" w:rsidRDefault="00E81B5E">
      <w:pPr>
        <w:rPr>
          <w:b/>
        </w:rPr>
      </w:pPr>
      <w:r w:rsidRPr="00E81B5E">
        <w:rPr>
          <w:b/>
        </w:rPr>
        <w:t>GIFT - ( dorea , Strong's G1431 )</w:t>
      </w:r>
    </w:p>
    <w:p w14:paraId="4387B655" w14:textId="77777777" w:rsidR="00E81B5E" w:rsidRDefault="00E81B5E">
      <w:r w:rsidRPr="00E81B5E">
        <w:rPr>
          <w:b/>
        </w:rPr>
        <w:t>Summary:</w:t>
      </w:r>
    </w:p>
    <w:p w14:paraId="747A5189" w14:textId="77777777" w:rsidR="00E81B5E" w:rsidRDefault="00E81B5E">
      <w:r>
        <w:t>• Dorea refers to a free, gratuitous gift, emphasizing the bountiful and unearned nature of the giving. Unlike generic words for a present, it highlights the character of the giver and the absolute freeness of the benefaction. In Ephesians 4:7, it refers to the sovereign, measured distribution of spiritual grace and enablement given by the ascended Christ to every individual believer for the building up of His body.</w:t>
      </w:r>
    </w:p>
    <w:p w14:paraId="1F9D1916" w14:textId="77777777" w:rsidR="00E81B5E" w:rsidRDefault="00E81B5E"/>
    <w:p w14:paraId="497E38C0" w14:textId="77777777" w:rsidR="00E81B5E" w:rsidRDefault="00E81B5E">
      <w:r w:rsidRPr="00E81B5E">
        <w:rPr>
          <w:b/>
        </w:rPr>
        <w:t>Full Study:</w:t>
      </w:r>
    </w:p>
    <w:p w14:paraId="52904A8D" w14:textId="77777777" w:rsidR="00E81B5E" w:rsidRDefault="00E81B5E"/>
    <w:p w14:paraId="148F3E37" w14:textId="77777777" w:rsidR="00E81B5E" w:rsidRPr="00E81B5E" w:rsidRDefault="00E81B5E">
      <w:pPr>
        <w:rPr>
          <w:b/>
        </w:rPr>
      </w:pPr>
      <w:r w:rsidRPr="00E81B5E">
        <w:rPr>
          <w:b/>
        </w:rPr>
        <w:t>1. Word Picture / Background</w:t>
      </w:r>
    </w:p>
    <w:p w14:paraId="529887D0" w14:textId="77777777" w:rsidR="00E81B5E" w:rsidRDefault="00E81B5E">
      <w:r>
        <w:t>In the ancient Greco-Roman world, the concept of giving was deeply tied to the patron-client system, where gifts often came with strings attached, demanding reciprocity, loyalty, or public honor in return. Dorea (derived from the root verb didomi, "to give") stands out in the New Testament as a term that emphasizes the absolute freeness of the gift. It carries the flavor of a royal bounty or imperial handout, where a sovereign distributes gifts to his subjects purely out of his own generosity and wealth, with no expectation of payment or earning. The word picture is that of a victorious conqueror returning from battle and distributing the spoils of victory to his people, which fits the immediate context of Ephesians 4:8.</w:t>
      </w:r>
    </w:p>
    <w:p w14:paraId="33A395CE" w14:textId="77777777" w:rsidR="00E81B5E" w:rsidRDefault="00E81B5E"/>
    <w:p w14:paraId="6EE42065" w14:textId="77777777" w:rsidR="00E81B5E" w:rsidRPr="00E81B5E" w:rsidRDefault="00E81B5E">
      <w:pPr>
        <w:rPr>
          <w:b/>
        </w:rPr>
      </w:pPr>
      <w:r w:rsidRPr="00E81B5E">
        <w:rPr>
          <w:b/>
        </w:rPr>
        <w:t>2. Meaning / Lexical Definition</w:t>
      </w:r>
    </w:p>
    <w:p w14:paraId="2A04A990" w14:textId="77777777" w:rsidR="00E81B5E" w:rsidRDefault="00E81B5E">
      <w:r>
        <w:t>• Dorea is a noun meaning a gift, present, or bounty. It refers to that which is given freely, without payment, and is characterized by its gratuitous nature. While related to doron (which can refer to a tribute, offering, or sacrifice), dorea almost exclusively denotes a free favor or a divine, sovereign gift in the New Testament. It is used to describe the gift of God, the gift of the Holy Spirit, the gift of righteousness, and the indescribable gift of Christ Himself.</w:t>
      </w:r>
    </w:p>
    <w:p w14:paraId="162B89CD" w14:textId="77777777" w:rsidR="00E81B5E" w:rsidRDefault="00E81B5E"/>
    <w:p w14:paraId="33515C3B" w14:textId="77777777" w:rsidR="00E81B5E" w:rsidRPr="00E81B5E" w:rsidRDefault="00E81B5E">
      <w:pPr>
        <w:rPr>
          <w:b/>
        </w:rPr>
      </w:pPr>
      <w:r w:rsidRPr="00E81B5E">
        <w:rPr>
          <w:b/>
        </w:rPr>
        <w:t>3. Usage and Word Pictures</w:t>
      </w:r>
    </w:p>
    <w:p w14:paraId="31D6793F" w14:textId="77777777" w:rsidR="00E81B5E" w:rsidRDefault="00E81B5E">
      <w:r>
        <w:t>The New Testament writers use dorea to elevate the recipient's gaze from the gift itself to the profound generosity of the Giver.</w:t>
      </w:r>
    </w:p>
    <w:p w14:paraId="5EE16EF7" w14:textId="77777777" w:rsidR="00E81B5E" w:rsidRDefault="00E81B5E">
      <w:r>
        <w:t>• In classical Greek, dorea could refer to a public donation, a political grant, or even a bribe. However, the New Testament baptizes the word with divine grace, stripping it of any transactional or manipulative connotations.</w:t>
      </w:r>
    </w:p>
    <w:p w14:paraId="6E61BCA9" w14:textId="77777777" w:rsidR="00E81B5E" w:rsidRDefault="00E81B5E">
      <w:r>
        <w:t>• The adverbial form dorean means "freely," "gratuitously," or "without cause" (as in John 15:25, "they hated Me without a cause," or Romans 3:24, "justified freely"). This reinforces the core identity of dorea as something completely unmerited.</w:t>
      </w:r>
    </w:p>
    <w:p w14:paraId="3B0ACF06" w14:textId="77777777" w:rsidR="00E81B5E" w:rsidRDefault="00E81B5E"/>
    <w:p w14:paraId="3D7A9F6A" w14:textId="77777777" w:rsidR="00E81B5E" w:rsidRPr="00E81B5E" w:rsidRDefault="00E81B5E">
      <w:pPr>
        <w:rPr>
          <w:b/>
        </w:rPr>
      </w:pPr>
      <w:r w:rsidRPr="00E81B5E">
        <w:rPr>
          <w:b/>
        </w:rPr>
        <w:t>4. Theological Implications</w:t>
      </w:r>
    </w:p>
    <w:p w14:paraId="39D87EB6" w14:textId="77777777" w:rsidR="00E81B5E" w:rsidRDefault="00E81B5E">
      <w:r>
        <w:t>Theologically, dorea in Ephesians 4:7 shifts the focus of spiritual gifts from personal talent or spiritual merit to divine sovereignty and grace (charis).</w:t>
      </w:r>
    </w:p>
    <w:p w14:paraId="3125E53E" w14:textId="77777777" w:rsidR="00E81B5E" w:rsidRDefault="00E81B5E">
      <w:r>
        <w:t>• The Source of Ministry: Every spiritual capacity within the church is a direct manifestation of Christ’s victorious bounty. Believers do not earn their spiritual offices or abilities; they are distributed by the ascended Lord.</w:t>
      </w:r>
    </w:p>
    <w:p w14:paraId="274B8B05" w14:textId="77777777" w:rsidR="00E81B5E" w:rsidRDefault="00E81B5E">
      <w:r>
        <w:t>• Unity in Diversity: The "measure" (metron) of Christ’s gift implies that Christ determines the proportion and nature of each believer's enablement. This eliminates boasting (since it is a dorea) and prevents jealousy (since the sovereign Lord measured it out).</w:t>
      </w:r>
    </w:p>
    <w:p w14:paraId="6145EF90" w14:textId="77777777" w:rsidR="00E81B5E" w:rsidRDefault="00E81B5E">
      <w:r>
        <w:t>• The Price of the Gift: While the gift is free to the recipient, it was won at an infinite cost. The context of Ephesians 4:8–10 links this giving to Christ’s humiliation (descending to the lower parts of the earth) and His subsequent exaltation (ascending far above all the heavens). The gifts of the church are the spoils of His cosmic victory over sin, death, and demonic powers.</w:t>
      </w:r>
    </w:p>
    <w:p w14:paraId="665B1A4B" w14:textId="77777777" w:rsidR="00E81B5E" w:rsidRDefault="00E81B5E"/>
    <w:p w14:paraId="0F385D09" w14:textId="77777777" w:rsidR="00E81B5E" w:rsidRPr="00E81B5E" w:rsidRDefault="00E81B5E">
      <w:pPr>
        <w:rPr>
          <w:b/>
        </w:rPr>
      </w:pPr>
      <w:r w:rsidRPr="00E81B5E">
        <w:rPr>
          <w:b/>
        </w:rPr>
        <w:t>5. Contextual Nuance in the Passage</w:t>
      </w:r>
    </w:p>
    <w:p w14:paraId="4C4CE40A" w14:textId="77777777" w:rsidR="00E81B5E" w:rsidRDefault="00E81B5E">
      <w:r>
        <w:t>In Ephesians 4:7, Paul transitions from the corporate unity of the church ("one body and one Spirit," vv. 4–6) to the individual diversity within that unity ("But to each one of us...").</w:t>
      </w:r>
    </w:p>
    <w:p w14:paraId="61E631D7" w14:textId="77777777" w:rsidR="00E81B5E" w:rsidRDefault="00E81B5E">
      <w:r>
        <w:t>• The "gift" here is closely linked to "grace" (charis). This is not saving grace (which was discussed in Ephesians 2:8), but rather serving grace—the divine enablement given to each believer for ministry.</w:t>
      </w:r>
    </w:p>
    <w:p w14:paraId="1307C1B0" w14:textId="77777777" w:rsidR="00E81B5E" w:rsidRDefault="00E81B5E">
      <w:r>
        <w:t>• The phrase "according to the measure of Christ’s gift" indicates that Christ does not distribute His gifts haphazardly or equally to everyone, but deliberately and proportionally. He is the master architect who equips each stone in the spiritual temple with the exact shape and function needed.</w:t>
      </w:r>
    </w:p>
    <w:p w14:paraId="1F90670B" w14:textId="77777777" w:rsidR="00E81B5E" w:rsidRDefault="00E81B5E">
      <w:r>
        <w:t>• By using dorea, Paul reminds the Ephesians that no one can boast about their spiritual role or level of influence; it is entirely a sovereign, royal favor from the exalted King.</w:t>
      </w:r>
    </w:p>
    <w:p w14:paraId="4DCEE970" w14:textId="77777777" w:rsidR="00E81B5E" w:rsidRDefault="00E81B5E"/>
    <w:p w14:paraId="0E3F4E22" w14:textId="77777777" w:rsidR="00E81B5E" w:rsidRPr="00E81B5E" w:rsidRDefault="00E81B5E">
      <w:pPr>
        <w:rPr>
          <w:b/>
        </w:rPr>
      </w:pPr>
      <w:r w:rsidRPr="00E81B5E">
        <w:rPr>
          <w:b/>
        </w:rPr>
        <w:t>6. Key Uses in Other Verses (NKJV)</w:t>
      </w:r>
    </w:p>
    <w:p w14:paraId="313B08C5" w14:textId="77777777" w:rsidR="00E81B5E" w:rsidRDefault="00E81B5E">
      <w:r>
        <w:t>The same Greek word dorea (G1431) is used in several key passages in the NKJV:</w:t>
      </w:r>
    </w:p>
    <w:p w14:paraId="74F973B0" w14:textId="77777777" w:rsidR="00E81B5E" w:rsidRDefault="00E81B5E">
      <w:r>
        <w:t>• John 4:10: "If you knew the gift of God, and who it is who says to you..."</w:t>
      </w:r>
    </w:p>
    <w:p w14:paraId="715D3CC5" w14:textId="77777777" w:rsidR="00E81B5E" w:rsidRDefault="00E81B5E">
      <w:r>
        <w:t>• Acts 2:38: "...and you shall receive the gift of the Holy Spirit."</w:t>
      </w:r>
    </w:p>
    <w:p w14:paraId="62FD99C8" w14:textId="77777777" w:rsidR="00E81B5E" w:rsidRDefault="00E81B5E">
      <w:r>
        <w:t>• Romans 5:15: "...much more the grace of God and the gift by the grace of the one Man, Jesus Christ..."</w:t>
      </w:r>
    </w:p>
    <w:p w14:paraId="6EEF24AD" w14:textId="77777777" w:rsidR="00E81B5E" w:rsidRDefault="00E81B5E">
      <w:r>
        <w:t>• 2 Corinthians 9:15: "Thanks be to God for His indescribable gift!"</w:t>
      </w:r>
    </w:p>
    <w:p w14:paraId="66247D7D" w14:textId="77777777" w:rsidR="00E81B5E" w:rsidRDefault="00E81B5E">
      <w:r>
        <w:t>• Hebrews 6:4: "...and have tasted the heavenly gift, and have become partakers..."</w:t>
      </w:r>
    </w:p>
    <w:p w14:paraId="10B5B436" w14:textId="77777777" w:rsidR="00E81B5E" w:rsidRDefault="00E81B5E"/>
    <w:p w14:paraId="19906EE9" w14:textId="77777777" w:rsidR="00E81B5E" w:rsidRPr="00E81B5E" w:rsidRDefault="00E81B5E">
      <w:pPr>
        <w:rPr>
          <w:b/>
        </w:rPr>
      </w:pPr>
      <w:r w:rsidRPr="00E81B5E">
        <w:rPr>
          <w:b/>
        </w:rPr>
        <w:t>7. Other Relevant Insights</w:t>
      </w:r>
    </w:p>
    <w:p w14:paraId="4BCD73BF" w14:textId="77777777" w:rsidR="00E81B5E" w:rsidRDefault="00E81B5E">
      <w:r>
        <w:t>It is helpful to distinguish dorea from charisma (G5486), another word frequently translated as "gift" in the context of spiritual gifts (e.g., 1 Corinthians 12, Romans 12). While charisma emphasizes the specific operation or concrete manifestation of grace, dorea emphasizes the sheer freeness, the royal source, and the personal nature of the giving. In Ephesians 4, Christ Himself is the giver, and the "gifts" He gives to the church are ultimately the gifted people themselves (apostles, prophets, evangelists, pastors, and teachers, v. 11) who are sovereignly placed to build up the body.</w:t>
      </w:r>
    </w:p>
    <w:p w14:paraId="1E58D982" w14:textId="77777777" w:rsidR="00E81B5E" w:rsidRDefault="00E81B5E"/>
    <w:p w14:paraId="0F08A90D" w14:textId="77777777" w:rsidR="00E81B5E" w:rsidRPr="00E81B5E" w:rsidRDefault="00E81B5E">
      <w:pPr>
        <w:rPr>
          <w:b/>
        </w:rPr>
      </w:pPr>
      <w:r w:rsidRPr="00E81B5E">
        <w:rPr>
          <w:b/>
        </w:rPr>
        <w:t>8. References</w:t>
      </w:r>
    </w:p>
    <w:p w14:paraId="6466032A" w14:textId="77777777" w:rsidR="00E81B5E" w:rsidRDefault="00E81B5E">
      <w:r>
        <w:t>• BDAG Greek-English Lexicon of the New Testament and Other Early Christian Literature</w:t>
      </w:r>
    </w:p>
    <w:p w14:paraId="1D4E1C7C" w14:textId="77777777" w:rsidR="00E81B5E" w:rsidRDefault="00E81B5E">
      <w:r>
        <w:t>• Theological Dictionary of the New Testament (TDNT / Little Kittel)</w:t>
      </w:r>
    </w:p>
    <w:p w14:paraId="2EE57F8C" w14:textId="77777777" w:rsidR="00E81B5E" w:rsidRDefault="00E81B5E">
      <w:r>
        <w:t>• Vine's Expository Dictionary of New Testament Words</w:t>
      </w:r>
    </w:p>
    <w:p w14:paraId="7A98E554" w14:textId="77777777" w:rsidR="00E81B5E" w:rsidRDefault="00E81B5E">
      <w:r>
        <w:t>• Thayer's Greek-English Lexicon</w:t>
      </w:r>
    </w:p>
    <w:p w14:paraId="3F41BF3E" w14:textId="77777777" w:rsidR="00E81B5E" w:rsidRDefault="00E81B5E">
      <w:r>
        <w:t>• Zodhiates' Complete Word Study Dictionary: New Testament</w:t>
      </w:r>
    </w:p>
    <w:p w14:paraId="6F737FB9" w14:textId="77777777" w:rsidR="00E81B5E" w:rsidRDefault="00E81B5E">
      <w:r>
        <w:t>• Robertson's Word Pictures in the New Testament</w:t>
      </w:r>
    </w:p>
    <w:p w14:paraId="13FBC122" w14:textId="0BC6DA35" w:rsidR="004C5552" w:rsidRDefault="00E81B5E">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1B5E"/>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835B"/>
  <w15:chartTrackingRefBased/>
  <w15:docId w15:val="{DA4644EE-2C49-44BF-B983-4FF01D07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1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1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B5E"/>
    <w:rPr>
      <w:rFonts w:eastAsiaTheme="majorEastAsia" w:cstheme="majorBidi"/>
      <w:color w:val="272727" w:themeColor="text1" w:themeTint="D8"/>
    </w:rPr>
  </w:style>
  <w:style w:type="paragraph" w:styleId="Title">
    <w:name w:val="Title"/>
    <w:basedOn w:val="Normal"/>
    <w:next w:val="Normal"/>
    <w:link w:val="TitleChar"/>
    <w:uiPriority w:val="10"/>
    <w:qFormat/>
    <w:rsid w:val="00E81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B5E"/>
    <w:pPr>
      <w:spacing w:before="160"/>
      <w:jc w:val="center"/>
    </w:pPr>
    <w:rPr>
      <w:i/>
      <w:iCs/>
      <w:color w:val="404040" w:themeColor="text1" w:themeTint="BF"/>
    </w:rPr>
  </w:style>
  <w:style w:type="character" w:customStyle="1" w:styleId="QuoteChar">
    <w:name w:val="Quote Char"/>
    <w:basedOn w:val="DefaultParagraphFont"/>
    <w:link w:val="Quote"/>
    <w:uiPriority w:val="29"/>
    <w:rsid w:val="00E81B5E"/>
    <w:rPr>
      <w:i/>
      <w:iCs/>
      <w:color w:val="404040" w:themeColor="text1" w:themeTint="BF"/>
    </w:rPr>
  </w:style>
  <w:style w:type="paragraph" w:styleId="ListParagraph">
    <w:name w:val="List Paragraph"/>
    <w:basedOn w:val="Normal"/>
    <w:uiPriority w:val="34"/>
    <w:qFormat/>
    <w:rsid w:val="00E81B5E"/>
    <w:pPr>
      <w:ind w:left="720"/>
      <w:contextualSpacing/>
    </w:pPr>
  </w:style>
  <w:style w:type="character" w:styleId="IntenseEmphasis">
    <w:name w:val="Intense Emphasis"/>
    <w:basedOn w:val="DefaultParagraphFont"/>
    <w:uiPriority w:val="21"/>
    <w:qFormat/>
    <w:rsid w:val="00E81B5E"/>
    <w:rPr>
      <w:i/>
      <w:iCs/>
      <w:color w:val="2E74B5" w:themeColor="accent1" w:themeShade="BF"/>
    </w:rPr>
  </w:style>
  <w:style w:type="paragraph" w:styleId="IntenseQuote">
    <w:name w:val="Intense Quote"/>
    <w:basedOn w:val="Normal"/>
    <w:next w:val="Normal"/>
    <w:link w:val="IntenseQuoteChar"/>
    <w:uiPriority w:val="30"/>
    <w:qFormat/>
    <w:rsid w:val="00E81B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1B5E"/>
    <w:rPr>
      <w:i/>
      <w:iCs/>
      <w:color w:val="2E74B5" w:themeColor="accent1" w:themeShade="BF"/>
    </w:rPr>
  </w:style>
  <w:style w:type="character" w:styleId="IntenseReference">
    <w:name w:val="Intense Reference"/>
    <w:basedOn w:val="DefaultParagraphFont"/>
    <w:uiPriority w:val="32"/>
    <w:qFormat/>
    <w:rsid w:val="00E81B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4940</Characters>
  <Application>Microsoft Office Word</Application>
  <DocSecurity>0</DocSecurity>
  <Lines>95</Lines>
  <Paragraphs>51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