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81670" w14:textId="77777777" w:rsidR="00F05BFE" w:rsidRPr="00F05BFE" w:rsidRDefault="00F05BFE">
      <w:pPr>
        <w:rPr>
          <w:b/>
        </w:rPr>
      </w:pPr>
      <w:r w:rsidRPr="00F05BFE">
        <w:rPr>
          <w:b/>
        </w:rPr>
        <w:t>AWAKE - ( egeirō , Strong's G1453 )</w:t>
      </w:r>
    </w:p>
    <w:p w14:paraId="2B31A3FB" w14:textId="77777777" w:rsidR="00F05BFE" w:rsidRDefault="00F05BFE">
      <w:r w:rsidRPr="00F05BFE">
        <w:rPr>
          <w:b/>
        </w:rPr>
        <w:t>Summary:</w:t>
      </w:r>
    </w:p>
    <w:p w14:paraId="7477AF25" w14:textId="77777777" w:rsidR="00F05BFE" w:rsidRDefault="00F05BFE">
      <w:r>
        <w:t>The word egeirō carries the core meaning of being roused from sleep or raised from death. In Ephesians 5:14, it serves as an urgent, life-giving wake-up call to those in a state of spiritual slumber, commanding them to shake off their moral lethargy and step into the illuminating presence of Christ. It bridges the common daily imagery of waking up in the morning with the profound, supernatural reality of spiritual resurrection.</w:t>
      </w:r>
    </w:p>
    <w:p w14:paraId="0D84D629" w14:textId="77777777" w:rsidR="00F05BFE" w:rsidRDefault="00F05BFE"/>
    <w:p w14:paraId="18F6CD89" w14:textId="77777777" w:rsidR="00F05BFE" w:rsidRDefault="00F05BFE">
      <w:r w:rsidRPr="00F05BFE">
        <w:rPr>
          <w:b/>
        </w:rPr>
        <w:t>Full Study:</w:t>
      </w:r>
    </w:p>
    <w:p w14:paraId="2A15A383" w14:textId="77777777" w:rsidR="00F05BFE" w:rsidRDefault="00F05BFE"/>
    <w:p w14:paraId="49F7CC21" w14:textId="77777777" w:rsidR="00F05BFE" w:rsidRPr="00F05BFE" w:rsidRDefault="00F05BFE">
      <w:pPr>
        <w:rPr>
          <w:b/>
        </w:rPr>
      </w:pPr>
      <w:r w:rsidRPr="00F05BFE">
        <w:rPr>
          <w:b/>
        </w:rPr>
        <w:t>1. Word Picture / Background</w:t>
      </w:r>
    </w:p>
    <w:p w14:paraId="363975BC" w14:textId="77777777" w:rsidR="00F05BFE" w:rsidRDefault="00F05BFE">
      <w:r>
        <w:t>• Egeirō originates in ancient Greek with the basic concept of gathering one's strength, stirring up, or rousing from inactivity. In classical literature, it was commonly used for waking someone from natural sleep, raising up a fallen object, rebuilding a ruined structure, or rallying soldiers to prepare for battle. The underlying word picture is a decisive transition from a state of passivity, weakness, or stillness into a state of active, vigorous life and engagement.</w:t>
      </w:r>
    </w:p>
    <w:p w14:paraId="59F93446" w14:textId="77777777" w:rsidR="00F05BFE" w:rsidRDefault="00F05BFE"/>
    <w:p w14:paraId="43D5FC91" w14:textId="77777777" w:rsidR="00F05BFE" w:rsidRPr="00F05BFE" w:rsidRDefault="00F05BFE">
      <w:pPr>
        <w:rPr>
          <w:b/>
        </w:rPr>
      </w:pPr>
      <w:r w:rsidRPr="00F05BFE">
        <w:rPr>
          <w:b/>
        </w:rPr>
        <w:t>2. Meaning / Lexical Definition</w:t>
      </w:r>
    </w:p>
    <w:p w14:paraId="4BEB370D" w14:textId="77777777" w:rsidR="00F05BFE" w:rsidRDefault="00F05BFE">
      <w:r>
        <w:t xml:space="preserve">The verb means to rouse from sleep, to stir up, or to raise up. It frequently refers to restoring someone to a standing position from a sitting or lying posture. Throughout the New Testament, it serves as the primary term for raising the dead back to life, whether in physical resuscitations performed by Jesus or in the ultimate resurrection of Christ Himself and His believers. In Ephesians 5:14, the verb is used as an active imperative functioning intransitively: "Wake up!" or "Rouse yourself!" </w:t>
      </w:r>
    </w:p>
    <w:p w14:paraId="6CD77F35" w14:textId="77777777" w:rsidR="00F05BFE" w:rsidRDefault="00F05BFE"/>
    <w:p w14:paraId="5B562B2F" w14:textId="77777777" w:rsidR="00F05BFE" w:rsidRPr="00F05BFE" w:rsidRDefault="00F05BFE">
      <w:pPr>
        <w:rPr>
          <w:b/>
        </w:rPr>
      </w:pPr>
      <w:r w:rsidRPr="00F05BFE">
        <w:rPr>
          <w:b/>
        </w:rPr>
        <w:t>3. Usage and Word Pictures</w:t>
      </w:r>
    </w:p>
    <w:p w14:paraId="4E271F80" w14:textId="77777777" w:rsidR="00F05BFE" w:rsidRDefault="00F05BFE">
      <w:r>
        <w:t>The New Testament employs this word to paint vivid pictures across physical, spiritual, and eternal realities:</w:t>
      </w:r>
    </w:p>
    <w:p w14:paraId="25004B22" w14:textId="77777777" w:rsidR="00F05BFE" w:rsidRDefault="00F05BFE">
      <w:r>
        <w:t>• Physical Arousal: Waking someone from natural sleep, such as the terrified disciples rousing Jesus during the storm on the Sea of Galilee.</w:t>
      </w:r>
    </w:p>
    <w:p w14:paraId="53054325" w14:textId="77777777" w:rsidR="00F05BFE" w:rsidRDefault="00F05BFE">
      <w:r>
        <w:t>• Spiritual Awakening: Transitioning from a state of moral blindness, complacency, and passivity into spiritual alertness, vigilance, and active obedience.</w:t>
      </w:r>
    </w:p>
    <w:p w14:paraId="51D3BC8A" w14:textId="77777777" w:rsidR="00F05BFE" w:rsidRDefault="00F05BFE">
      <w:r>
        <w:t>• Resurrection: The physical raising of the dead, highlighting God's sovereign, life-giving power conquering the finality of the grave.</w:t>
      </w:r>
    </w:p>
    <w:p w14:paraId="470A16E5" w14:textId="77777777" w:rsidR="00F05BFE" w:rsidRDefault="00F05BFE"/>
    <w:p w14:paraId="1DD3140E" w14:textId="77777777" w:rsidR="00F05BFE" w:rsidRPr="00F05BFE" w:rsidRDefault="00F05BFE">
      <w:pPr>
        <w:rPr>
          <w:b/>
        </w:rPr>
      </w:pPr>
      <w:r w:rsidRPr="00F05BFE">
        <w:rPr>
          <w:b/>
        </w:rPr>
        <w:t>4. Theological Implications</w:t>
      </w:r>
    </w:p>
    <w:p w14:paraId="1A91A5FE" w14:textId="77777777" w:rsidR="00F05BFE" w:rsidRDefault="00F05BFE">
      <w:r>
        <w:t>Spiritual sleep is a state of moral insensibility, conformity to the world, and vulnerability to temptation. When the call to "awake" is issued, it reveals that living in spiritual compromise is functionally equivalent to being dead. The theological connection between waking up and resurrection in this passage demonstrates that holiness is not merely moral self-improvement, but the manifestation of Christ's resurrection power in the life of a believer. While salvation and spiritual renewal require the sovereign, life-giving grace of God, the imperative command to "awake" demands human accountability and a decisive response of faith to the call of Christ.</w:t>
      </w:r>
    </w:p>
    <w:p w14:paraId="050B2C2A" w14:textId="77777777" w:rsidR="00F05BFE" w:rsidRDefault="00F05BFE"/>
    <w:p w14:paraId="5BAD64FD" w14:textId="77777777" w:rsidR="00F05BFE" w:rsidRPr="00F05BFE" w:rsidRDefault="00F05BFE">
      <w:pPr>
        <w:rPr>
          <w:b/>
        </w:rPr>
      </w:pPr>
      <w:r w:rsidRPr="00F05BFE">
        <w:rPr>
          <w:b/>
        </w:rPr>
        <w:t>5. Contextual Nuance in the Passage</w:t>
      </w:r>
    </w:p>
    <w:p w14:paraId="30C95D52" w14:textId="77777777" w:rsidR="00F05BFE" w:rsidRDefault="00F05BFE">
      <w:r>
        <w:t>In Ephesians 5, Paul contrasts the walk of the "children of light" with the "unfruitful works of darkness." In verse 14, he quotes what is likely a fragment of an early Christian baptismal hymn or a poetic adaptation of Old Testament passages like Isaiah 60:1. The call to "awake" is directed at those who have drifted into spiritual slumber—either unbelievers lost in spiritual death or compromised believers who have fallen asleep in the dark, sinful environment of the surrounding pagan culture. By shaking off this lethargy and arising from the dead, they are promised the light of Christ, which exposes darkness and guides their daily walk in wisdom.</w:t>
      </w:r>
    </w:p>
    <w:p w14:paraId="05EE9430" w14:textId="77777777" w:rsidR="00F05BFE" w:rsidRDefault="00F05BFE"/>
    <w:p w14:paraId="1A5F8722" w14:textId="77777777" w:rsidR="00F05BFE" w:rsidRPr="00F05BFE" w:rsidRDefault="00F05BFE">
      <w:pPr>
        <w:rPr>
          <w:b/>
        </w:rPr>
      </w:pPr>
      <w:r w:rsidRPr="00F05BFE">
        <w:rPr>
          <w:b/>
        </w:rPr>
        <w:t>6. Key Uses in Other Verses (NKJV)</w:t>
      </w:r>
    </w:p>
    <w:p w14:paraId="5742468F" w14:textId="77777777" w:rsidR="00F05BFE" w:rsidRDefault="00F05BFE">
      <w:r>
        <w:t>• Matthew 8:25: "Then His disciples came to Him and awoke Him, saying, 'Lord, save us! We are perishing!'"</w:t>
      </w:r>
    </w:p>
    <w:p w14:paraId="36BD851E" w14:textId="77777777" w:rsidR="00F05BFE" w:rsidRDefault="00F05BFE">
      <w:r>
        <w:t>• Romans 13:11: "And do this, knowing the time, that now it is high time to awake out of sleep; for now our salvation is nearer than when we first believed."</w:t>
      </w:r>
    </w:p>
    <w:p w14:paraId="4AC10658" w14:textId="77777777" w:rsidR="00F05BFE" w:rsidRDefault="00F05BFE">
      <w:r>
        <w:t>• Ephesians 1:20: "...which He worked in Christ when He raised Him from the dead and seated Him at His right hand in the heavenly places,"</w:t>
      </w:r>
    </w:p>
    <w:p w14:paraId="7D4C195E" w14:textId="77777777" w:rsidR="00F05BFE" w:rsidRDefault="00F05BFE">
      <w:r>
        <w:t>• Luke 7:14: "Then He came and touched the open coffin, and those who carried him stood still. And He said, 'Young man, I say to you, arise.'"</w:t>
      </w:r>
    </w:p>
    <w:p w14:paraId="30ABDEF5" w14:textId="77777777" w:rsidR="00F05BFE" w:rsidRDefault="00F05BFE"/>
    <w:p w14:paraId="476FDC98" w14:textId="77777777" w:rsidR="00F05BFE" w:rsidRPr="00F05BFE" w:rsidRDefault="00F05BFE">
      <w:pPr>
        <w:rPr>
          <w:b/>
        </w:rPr>
      </w:pPr>
      <w:r w:rsidRPr="00F05BFE">
        <w:rPr>
          <w:b/>
        </w:rPr>
        <w:t>7. Other Relevant Insights</w:t>
      </w:r>
    </w:p>
    <w:p w14:paraId="53592C3C" w14:textId="77777777" w:rsidR="00F05BFE" w:rsidRDefault="00F05BFE">
      <w:r>
        <w:t>The imperative egeirō ("awake") is paired with anistēmi ("arise") in the subsequent clause of Ephesians 5:14, doubling the emphasis on movement, elevation, and resurrection. Furthermore, egeirō stands in sharp contrast to katheudō ("sleep") in the same verse. While katheudō represents the passive, vulnerable, and unproductive state of darkness and night, egeirō represents the decisive, active transition into the light of day where Christ's glory shines upon the believer.</w:t>
      </w:r>
    </w:p>
    <w:p w14:paraId="4E82F796" w14:textId="77777777" w:rsidR="00F05BFE" w:rsidRDefault="00F05BFE"/>
    <w:p w14:paraId="56A3DE60" w14:textId="77777777" w:rsidR="00F05BFE" w:rsidRPr="00F05BFE" w:rsidRDefault="00F05BFE">
      <w:pPr>
        <w:rPr>
          <w:b/>
        </w:rPr>
      </w:pPr>
      <w:r w:rsidRPr="00F05BFE">
        <w:rPr>
          <w:b/>
        </w:rPr>
        <w:t>8. References</w:t>
      </w:r>
    </w:p>
    <w:p w14:paraId="75C1DA75" w14:textId="77777777" w:rsidR="00F05BFE" w:rsidRDefault="00F05BFE">
      <w:r>
        <w:t>• BDAG Greek-English Lexicon of the New Testament and Other Early Christian Literature</w:t>
      </w:r>
    </w:p>
    <w:p w14:paraId="33F7C1B6" w14:textId="77777777" w:rsidR="00F05BFE" w:rsidRDefault="00F05BFE">
      <w:r>
        <w:t>• Thayer's Greek-English Lexicon of the New Testament</w:t>
      </w:r>
    </w:p>
    <w:p w14:paraId="1FD31DAD" w14:textId="77777777" w:rsidR="00F05BFE" w:rsidRDefault="00F05BFE">
      <w:r>
        <w:t>• Vine's Complete Expository Dictionary of Old and New Testament Words</w:t>
      </w:r>
    </w:p>
    <w:p w14:paraId="3048841C" w14:textId="77777777" w:rsidR="00F05BFE" w:rsidRDefault="00F05BFE">
      <w:r>
        <w:t>• Blue Letter Bible Lexicon</w:t>
      </w:r>
    </w:p>
    <w:p w14:paraId="59211FA5" w14:textId="64E081FB" w:rsidR="004C5552" w:rsidRDefault="00F05BFE">
      <w:r>
        <w:t>• Precept Austin Commentary on Ephesians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BF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05BFE"/>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C0AC3"/>
  <w15:chartTrackingRefBased/>
  <w15:docId w15:val="{BDAE1BD8-2548-4D82-BE19-38FC56825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05B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5B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5B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5B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05B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5B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5B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5BFE"/>
    <w:rPr>
      <w:rFonts w:eastAsiaTheme="majorEastAsia" w:cstheme="majorBidi"/>
      <w:color w:val="272727" w:themeColor="text1" w:themeTint="D8"/>
    </w:rPr>
  </w:style>
  <w:style w:type="paragraph" w:styleId="Title">
    <w:name w:val="Title"/>
    <w:basedOn w:val="Normal"/>
    <w:next w:val="Normal"/>
    <w:link w:val="TitleChar"/>
    <w:uiPriority w:val="10"/>
    <w:qFormat/>
    <w:rsid w:val="00F05B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5B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5B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5B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5BFE"/>
    <w:pPr>
      <w:spacing w:before="160"/>
      <w:jc w:val="center"/>
    </w:pPr>
    <w:rPr>
      <w:i/>
      <w:iCs/>
      <w:color w:val="404040" w:themeColor="text1" w:themeTint="BF"/>
    </w:rPr>
  </w:style>
  <w:style w:type="character" w:customStyle="1" w:styleId="QuoteChar">
    <w:name w:val="Quote Char"/>
    <w:basedOn w:val="DefaultParagraphFont"/>
    <w:link w:val="Quote"/>
    <w:uiPriority w:val="29"/>
    <w:rsid w:val="00F05BFE"/>
    <w:rPr>
      <w:i/>
      <w:iCs/>
      <w:color w:val="404040" w:themeColor="text1" w:themeTint="BF"/>
    </w:rPr>
  </w:style>
  <w:style w:type="paragraph" w:styleId="ListParagraph">
    <w:name w:val="List Paragraph"/>
    <w:basedOn w:val="Normal"/>
    <w:uiPriority w:val="34"/>
    <w:qFormat/>
    <w:rsid w:val="00F05BFE"/>
    <w:pPr>
      <w:ind w:left="720"/>
      <w:contextualSpacing/>
    </w:pPr>
  </w:style>
  <w:style w:type="character" w:styleId="IntenseEmphasis">
    <w:name w:val="Intense Emphasis"/>
    <w:basedOn w:val="DefaultParagraphFont"/>
    <w:uiPriority w:val="21"/>
    <w:qFormat/>
    <w:rsid w:val="00F05BFE"/>
    <w:rPr>
      <w:i/>
      <w:iCs/>
      <w:color w:val="2E74B5" w:themeColor="accent1" w:themeShade="BF"/>
    </w:rPr>
  </w:style>
  <w:style w:type="paragraph" w:styleId="IntenseQuote">
    <w:name w:val="Intense Quote"/>
    <w:basedOn w:val="Normal"/>
    <w:next w:val="Normal"/>
    <w:link w:val="IntenseQuoteChar"/>
    <w:uiPriority w:val="30"/>
    <w:qFormat/>
    <w:rsid w:val="00F05BF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05BFE"/>
    <w:rPr>
      <w:i/>
      <w:iCs/>
      <w:color w:val="2E74B5" w:themeColor="accent1" w:themeShade="BF"/>
    </w:rPr>
  </w:style>
  <w:style w:type="character" w:styleId="IntenseReference">
    <w:name w:val="Intense Reference"/>
    <w:basedOn w:val="DefaultParagraphFont"/>
    <w:uiPriority w:val="32"/>
    <w:qFormat/>
    <w:rsid w:val="00F05BF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785</Words>
  <Characters>4084</Characters>
  <Application>Microsoft Office Word</Application>
  <DocSecurity>0</DocSecurity>
  <Lines>78</Lines>
  <Paragraphs>42</Paragraphs>
  <ScaleCrop>false</ScaleCrop>
  <Company/>
  <LinksUpToDate>false</LinksUpToDate>
  <CharactersWithSpaces>4827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2026-08-13T01:26:00Z</dcterms:created>
  <dcterms:modified xsi:type="dcterms:W3CDTF">2026-08-13T01:26:00Z</dcterms:modified>
</cp:coreProperties>
</file>