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E053" w14:textId="77777777" w:rsidR="002948E8" w:rsidRPr="002948E8" w:rsidRDefault="002948E8">
      <w:pPr>
        <w:rPr>
          <w:b/>
        </w:rPr>
      </w:pPr>
      <w:r w:rsidRPr="002948E8">
        <w:rPr>
          <w:b/>
        </w:rPr>
        <w:t>DEAD - (nekros, Strong's G3498)</w:t>
      </w:r>
    </w:p>
    <w:p w14:paraId="15DABAFE" w14:textId="77777777" w:rsidR="002948E8" w:rsidRDefault="002948E8">
      <w:r w:rsidRPr="002948E8">
        <w:rPr>
          <w:b/>
        </w:rPr>
        <w:t>Summary:</w:t>
      </w:r>
    </w:p>
    <w:p w14:paraId="2D3B71BC" w14:textId="77777777" w:rsidR="002948E8" w:rsidRDefault="002948E8">
      <w:r>
        <w:t>In Ephesians 5:14, the word "dead" describes a state of spiritual lifelessness, separation from God, and moral insensibility. Used in what is widely understood to be a fragment of an early Christian hymn or baptismal confession, the command to "arise from the dead" serves as a dramatic summons to spiritual awakening. It contrasts the dark, unresponsive realm of spiritual death with the radiant vitality of a life illuminated by Christ. For the believer, it is a powerful reminder that we have been rescued from a state of spiritual autopsy to walk in the resurrection light of the Savior.</w:t>
      </w:r>
    </w:p>
    <w:p w14:paraId="4272145B" w14:textId="77777777" w:rsidR="002948E8" w:rsidRDefault="002948E8"/>
    <w:p w14:paraId="32D6C5DD" w14:textId="77777777" w:rsidR="002948E8" w:rsidRDefault="002948E8">
      <w:r w:rsidRPr="002948E8">
        <w:rPr>
          <w:b/>
        </w:rPr>
        <w:t>Full Study:</w:t>
      </w:r>
    </w:p>
    <w:p w14:paraId="43C5D55D" w14:textId="77777777" w:rsidR="002948E8" w:rsidRDefault="002948E8"/>
    <w:p w14:paraId="1EBAFD3F" w14:textId="77777777" w:rsidR="002948E8" w:rsidRPr="002948E8" w:rsidRDefault="002948E8">
      <w:pPr>
        <w:rPr>
          <w:b/>
        </w:rPr>
      </w:pPr>
      <w:r w:rsidRPr="002948E8">
        <w:rPr>
          <w:b/>
        </w:rPr>
        <w:t xml:space="preserve"> 1. Word Picture / Background</w:t>
      </w:r>
    </w:p>
    <w:p w14:paraId="7BB845A3" w14:textId="77777777" w:rsidR="002948E8" w:rsidRDefault="002948E8">
      <w:r>
        <w:t>The Greek word nekros derives from the ancient noun nekus, which refers to a corpse or a carcass. In classical Greek literature, it was used to describe literal physical death—the state of a body that has breathed its last, grown cold, and entered a state of decay. It evokes the silent, inactive, and powerless atmosphere of a cemetery. A corpse has no pulse, experiences no physical sensations, and is entirely incapable of responding to external stimuli. When the New Testament writers adopted this term to describe humanity's spiritual condition, they painted a vivid word picture: apart from Christ, human beings are spiritually inert, deaf to God’s voice, blind to His glory, and utterly incapable of initiating their own spiritual recovery.</w:t>
      </w:r>
    </w:p>
    <w:p w14:paraId="3026792C" w14:textId="77777777" w:rsidR="002948E8" w:rsidRDefault="002948E8"/>
    <w:p w14:paraId="4FC6273F" w14:textId="77777777" w:rsidR="002948E8" w:rsidRPr="002948E8" w:rsidRDefault="002948E8">
      <w:pPr>
        <w:rPr>
          <w:b/>
        </w:rPr>
      </w:pPr>
      <w:r w:rsidRPr="002948E8">
        <w:rPr>
          <w:b/>
        </w:rPr>
        <w:t xml:space="preserve"> 2. Meaning / Lexical Definition</w:t>
      </w:r>
    </w:p>
    <w:p w14:paraId="43001993" w14:textId="77777777" w:rsidR="002948E8" w:rsidRDefault="002948E8">
      <w:r>
        <w:t>In the New Testament, nekros carries several distinct shades of meaning depending on the context:</w:t>
      </w:r>
    </w:p>
    <w:p w14:paraId="78012215" w14:textId="77777777" w:rsidR="002948E8" w:rsidRDefault="002948E8">
      <w:r>
        <w:t>• Literal Physical Death: Refering to those who have physically died, as in the resurrection of the dead.</w:t>
      </w:r>
    </w:p>
    <w:p w14:paraId="58974191" w14:textId="77777777" w:rsidR="002948E8" w:rsidRDefault="002948E8">
      <w:r>
        <w:t>• Spiritual Death: Describing those who are physically alive but spiritually alienated from God, lacking the divine life of the Spirit.</w:t>
      </w:r>
    </w:p>
    <w:p w14:paraId="5327D273" w14:textId="77777777" w:rsidR="002948E8" w:rsidRDefault="002948E8">
      <w:r>
        <w:t>• Moral or Ethical Deadness: Referring to actions, works, or faith that are useless, unproductive, and devoid of living power (e.g., "dead works" or "faith without works is dead").</w:t>
      </w:r>
    </w:p>
    <w:p w14:paraId="33971507" w14:textId="77777777" w:rsidR="002948E8" w:rsidRDefault="002948E8">
      <w:r>
        <w:t>In Ephesians 5:14, nekros functions substantively ("the dead") and refers to the spiritual realm of darkness, unbelief, and separation from God. It is the natural state of the unregenerate world, characterized by moral slumber and spiritual blindness.</w:t>
      </w:r>
    </w:p>
    <w:p w14:paraId="358F363C" w14:textId="77777777" w:rsidR="002948E8" w:rsidRDefault="002948E8"/>
    <w:p w14:paraId="3E0C50E7" w14:textId="77777777" w:rsidR="002948E8" w:rsidRPr="002948E8" w:rsidRDefault="002948E8">
      <w:pPr>
        <w:rPr>
          <w:b/>
        </w:rPr>
      </w:pPr>
      <w:r w:rsidRPr="002948E8">
        <w:rPr>
          <w:b/>
        </w:rPr>
        <w:t xml:space="preserve"> 3. Usage and Word Pictures</w:t>
      </w:r>
    </w:p>
    <w:p w14:paraId="39EA1500" w14:textId="77777777" w:rsidR="002948E8" w:rsidRDefault="002948E8">
      <w:r>
        <w:t xml:space="preserve">The New Testament frequently uses nekros to illustrate the total inability of the sinner. A dead body cannot clean itself, mend its wounds, or bring itself back to life. In the same way, those who are spiritually dead are completely helpless to change their own nature. </w:t>
      </w:r>
    </w:p>
    <w:p w14:paraId="48CFE484" w14:textId="77777777" w:rsidR="002948E8" w:rsidRDefault="002948E8"/>
    <w:p w14:paraId="2B753E85" w14:textId="77777777" w:rsidR="002948E8" w:rsidRDefault="002948E8">
      <w:r>
        <w:t xml:space="preserve">In Ephesians 5:14, the metaphor of death is coupled with that of sleep: "Awake, you who sleep, arise from the dead." While "sleep" (katheudō) implies a temporary state of insensibility from which one can be shaken, "dead" (nekros) represents the underlying condition of hopelessness that characterizes the unbelieving world. By pairing these terms, the text shows that a believer who compromises with the world and slips into spiritual lethargy is practically behaving as though they are still among the spiritually dead. </w:t>
      </w:r>
    </w:p>
    <w:p w14:paraId="425CD344" w14:textId="77777777" w:rsidR="002948E8" w:rsidRDefault="002948E8"/>
    <w:p w14:paraId="2B3D3D29" w14:textId="77777777" w:rsidR="002948E8" w:rsidRPr="002948E8" w:rsidRDefault="002948E8">
      <w:pPr>
        <w:rPr>
          <w:b/>
        </w:rPr>
      </w:pPr>
      <w:r w:rsidRPr="002948E8">
        <w:rPr>
          <w:b/>
        </w:rPr>
        <w:t xml:space="preserve"> 4. Theological Implications</w:t>
      </w:r>
    </w:p>
    <w:p w14:paraId="6F48A44F" w14:textId="77777777" w:rsidR="002948E8" w:rsidRDefault="002948E8">
      <w:r>
        <w:t>The theological weight of nekros in the Pauline epistles is immense:</w:t>
      </w:r>
    </w:p>
    <w:p w14:paraId="19F28C57" w14:textId="77777777" w:rsidR="002948E8" w:rsidRDefault="002948E8">
      <w:r>
        <w:t>• The Reality of Depravity: Spiritual death is not merely a weakness, a sickness, or a moral lack; it is a state of absolute spiritual demise. Humanity does not need moral rehabilitation; it needs resurrection.</w:t>
      </w:r>
    </w:p>
    <w:p w14:paraId="11A4D894" w14:textId="77777777" w:rsidR="002948E8" w:rsidRDefault="002948E8">
      <w:r>
        <w:t>• The Miracle of Regeneration: Because the sinner is spiritually dead, salvation must be an act of sovereign grace. Just as Jesus stood outside the tomb of Lazarus and commanded him to come forth, the gospel call carries with it the life-giving power of God to resurrect dead souls.</w:t>
      </w:r>
    </w:p>
    <w:p w14:paraId="4C245F58" w14:textId="77777777" w:rsidR="002948E8" w:rsidRDefault="002948E8">
      <w:r>
        <w:t>• Radical Discontinuity: There is a sharp, absolute division between the realm of the dead (darkness, sin, wrath) and the realm of the living (light, righteousness, grace). The Christian life is a total departure from the graveyard of the past.</w:t>
      </w:r>
    </w:p>
    <w:p w14:paraId="540A99FC" w14:textId="77777777" w:rsidR="002948E8" w:rsidRDefault="002948E8"/>
    <w:p w14:paraId="757B787D" w14:textId="77777777" w:rsidR="002948E8" w:rsidRPr="002948E8" w:rsidRDefault="002948E8">
      <w:pPr>
        <w:rPr>
          <w:b/>
        </w:rPr>
      </w:pPr>
      <w:r w:rsidRPr="002948E8">
        <w:rPr>
          <w:b/>
        </w:rPr>
        <w:t xml:space="preserve"> 5. Contextual Nuance in the Passage</w:t>
      </w:r>
    </w:p>
    <w:p w14:paraId="0CB8AFF8" w14:textId="77777777" w:rsidR="002948E8" w:rsidRDefault="002948E8">
      <w:r>
        <w:t xml:space="preserve">In Ephesians 5, Paul exhorts believers to "walk as children of light" and to have "no fellowship with the unfruitful works of darkness" (5:8, 11). He then quotes this poetic line: "Awake, you who sleep, arise from the dead, and Christ will give you light." </w:t>
      </w:r>
    </w:p>
    <w:p w14:paraId="4ADD9BBA" w14:textId="77777777" w:rsidR="002948E8" w:rsidRDefault="002948E8"/>
    <w:p w14:paraId="5144811E" w14:textId="77777777" w:rsidR="002948E8" w:rsidRDefault="002948E8">
      <w:r>
        <w:t>The passage is likely a call directed at those who are slumbering in proximity to the spiritual graveyard of their former lives. Paul warningly reminds the church that to indulge in secret sins and walk in darkness is to lie down among the corpses. The summons to "arise from the dead" is a pastoral wake-up call. It commands believers to shake off the numbing influence of the surrounding culture, stand up out of the graveyard of sin, and step into the bright, life-giving light that Christ continuously radiates.</w:t>
      </w:r>
    </w:p>
    <w:p w14:paraId="2383F13B" w14:textId="77777777" w:rsidR="002948E8" w:rsidRDefault="002948E8"/>
    <w:p w14:paraId="44061DA3" w14:textId="77777777" w:rsidR="002948E8" w:rsidRPr="002948E8" w:rsidRDefault="002948E8">
      <w:pPr>
        <w:rPr>
          <w:b/>
        </w:rPr>
      </w:pPr>
      <w:r w:rsidRPr="002948E8">
        <w:rPr>
          <w:b/>
        </w:rPr>
        <w:t xml:space="preserve"> 6. Key Uses in Other Verses (NKJV)</w:t>
      </w:r>
    </w:p>
    <w:p w14:paraId="0FCC7597" w14:textId="77777777" w:rsidR="002948E8" w:rsidRDefault="002948E8">
      <w:r>
        <w:t>• Luke 15:24: "for this my son was dead and is alive again; he was lost and is found."</w:t>
      </w:r>
    </w:p>
    <w:p w14:paraId="383072E3" w14:textId="77777777" w:rsidR="002948E8" w:rsidRDefault="002948E8">
      <w:r>
        <w:t>• Ephesians 2:1: "And you He made alive, who were dead in trespasses and sins,"</w:t>
      </w:r>
    </w:p>
    <w:p w14:paraId="6129BFCA" w14:textId="77777777" w:rsidR="002948E8" w:rsidRDefault="002948E8">
      <w:r>
        <w:t>• James 2:26: "For as the body without the spirit is dead, so faith without works is dead also."</w:t>
      </w:r>
    </w:p>
    <w:p w14:paraId="0DFD2E88" w14:textId="77777777" w:rsidR="002948E8" w:rsidRDefault="002948E8">
      <w:r>
        <w:t>• Revelation 3:1: "I know your works, that you have a name that you are alive, but you are dead."</w:t>
      </w:r>
    </w:p>
    <w:p w14:paraId="191AD1B9" w14:textId="77777777" w:rsidR="002948E8" w:rsidRDefault="002948E8"/>
    <w:p w14:paraId="6CD7221C" w14:textId="77777777" w:rsidR="002948E8" w:rsidRPr="002948E8" w:rsidRDefault="002948E8">
      <w:pPr>
        <w:rPr>
          <w:b/>
        </w:rPr>
      </w:pPr>
      <w:r w:rsidRPr="002948E8">
        <w:rPr>
          <w:b/>
        </w:rPr>
        <w:t xml:space="preserve"> 7. Other Relevant Insights</w:t>
      </w:r>
    </w:p>
    <w:p w14:paraId="13993900" w14:textId="77777777" w:rsidR="002948E8" w:rsidRDefault="002948E8">
      <w:r>
        <w:t>The Greek phrase in Ephesians 5:14 is anasta ek tōn nekrōn ("arise from the dead"). This identical grammatical construction is used throughout the New Testament to describe Jesus Christ's physical resurrection from the grave (e.g., Galatians 1:1; Colossians 1:18). This linguistic connection reinforces a profound spiritual truth: the daily moral awakening of a Christian, and their separation from the patterns of a sinful world, is powered by the very same resurrection force that raised Jesus from the tomb.</w:t>
      </w:r>
    </w:p>
    <w:p w14:paraId="5E097B74" w14:textId="77777777" w:rsidR="002948E8" w:rsidRDefault="002948E8"/>
    <w:p w14:paraId="0C0DF269" w14:textId="77777777" w:rsidR="002948E8" w:rsidRPr="002948E8" w:rsidRDefault="002948E8">
      <w:pPr>
        <w:rPr>
          <w:b/>
        </w:rPr>
      </w:pPr>
      <w:r w:rsidRPr="002948E8">
        <w:rPr>
          <w:b/>
        </w:rPr>
        <w:t xml:space="preserve"> 8. References</w:t>
      </w:r>
    </w:p>
    <w:p w14:paraId="7F282811" w14:textId="77777777" w:rsidR="002948E8" w:rsidRDefault="002948E8">
      <w:r>
        <w:t>• BDAG, s.v. "nekros."</w:t>
      </w:r>
    </w:p>
    <w:p w14:paraId="1111B094" w14:textId="77777777" w:rsidR="002948E8" w:rsidRDefault="002948E8">
      <w:r>
        <w:t>• Thayer's Greek-English Lexicon, s.v. "nekros."</w:t>
      </w:r>
    </w:p>
    <w:p w14:paraId="68B637CF" w14:textId="77777777" w:rsidR="002948E8" w:rsidRDefault="002948E8">
      <w:r>
        <w:t>• Vine's Expository Dictionary of New Testament Words.</w:t>
      </w:r>
    </w:p>
    <w:p w14:paraId="44823AC5" w14:textId="77777777" w:rsidR="002948E8" w:rsidRDefault="002948E8">
      <w:r>
        <w:t>• TDNT, Vol. 4, pp. 892-895.</w:t>
      </w:r>
    </w:p>
    <w:p w14:paraId="407C7C02" w14:textId="53156D82" w:rsidR="004C5552" w:rsidRDefault="002948E8">
      <w:r>
        <w:t>• Precept Austin on Ephesians 5:14.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8E8"/>
    <w:rsid w:val="00017747"/>
    <w:rsid w:val="00023A4A"/>
    <w:rsid w:val="0006763F"/>
    <w:rsid w:val="000C53AC"/>
    <w:rsid w:val="00146083"/>
    <w:rsid w:val="001B2D17"/>
    <w:rsid w:val="002058F7"/>
    <w:rsid w:val="00224809"/>
    <w:rsid w:val="002357B1"/>
    <w:rsid w:val="002464EB"/>
    <w:rsid w:val="00273F8C"/>
    <w:rsid w:val="00285674"/>
    <w:rsid w:val="00286CCE"/>
    <w:rsid w:val="002948E8"/>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6481"/>
  <w15:chartTrackingRefBased/>
  <w15:docId w15:val="{227D5428-A060-4B65-A5C9-0E271E6D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4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4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8E8"/>
    <w:rPr>
      <w:rFonts w:eastAsiaTheme="majorEastAsia" w:cstheme="majorBidi"/>
      <w:color w:val="272727" w:themeColor="text1" w:themeTint="D8"/>
    </w:rPr>
  </w:style>
  <w:style w:type="paragraph" w:styleId="Title">
    <w:name w:val="Title"/>
    <w:basedOn w:val="Normal"/>
    <w:next w:val="Normal"/>
    <w:link w:val="TitleChar"/>
    <w:uiPriority w:val="10"/>
    <w:qFormat/>
    <w:rsid w:val="00294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8E8"/>
    <w:pPr>
      <w:spacing w:before="160"/>
      <w:jc w:val="center"/>
    </w:pPr>
    <w:rPr>
      <w:i/>
      <w:iCs/>
      <w:color w:val="404040" w:themeColor="text1" w:themeTint="BF"/>
    </w:rPr>
  </w:style>
  <w:style w:type="character" w:customStyle="1" w:styleId="QuoteChar">
    <w:name w:val="Quote Char"/>
    <w:basedOn w:val="DefaultParagraphFont"/>
    <w:link w:val="Quote"/>
    <w:uiPriority w:val="29"/>
    <w:rsid w:val="002948E8"/>
    <w:rPr>
      <w:i/>
      <w:iCs/>
      <w:color w:val="404040" w:themeColor="text1" w:themeTint="BF"/>
    </w:rPr>
  </w:style>
  <w:style w:type="paragraph" w:styleId="ListParagraph">
    <w:name w:val="List Paragraph"/>
    <w:basedOn w:val="Normal"/>
    <w:uiPriority w:val="34"/>
    <w:qFormat/>
    <w:rsid w:val="002948E8"/>
    <w:pPr>
      <w:ind w:left="720"/>
      <w:contextualSpacing/>
    </w:pPr>
  </w:style>
  <w:style w:type="character" w:styleId="IntenseEmphasis">
    <w:name w:val="Intense Emphasis"/>
    <w:basedOn w:val="DefaultParagraphFont"/>
    <w:uiPriority w:val="21"/>
    <w:qFormat/>
    <w:rsid w:val="002948E8"/>
    <w:rPr>
      <w:i/>
      <w:iCs/>
      <w:color w:val="2E74B5" w:themeColor="accent1" w:themeShade="BF"/>
    </w:rPr>
  </w:style>
  <w:style w:type="paragraph" w:styleId="IntenseQuote">
    <w:name w:val="Intense Quote"/>
    <w:basedOn w:val="Normal"/>
    <w:next w:val="Normal"/>
    <w:link w:val="IntenseQuoteChar"/>
    <w:uiPriority w:val="30"/>
    <w:qFormat/>
    <w:rsid w:val="002948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48E8"/>
    <w:rPr>
      <w:i/>
      <w:iCs/>
      <w:color w:val="2E74B5" w:themeColor="accent1" w:themeShade="BF"/>
    </w:rPr>
  </w:style>
  <w:style w:type="character" w:styleId="IntenseReference">
    <w:name w:val="Intense Reference"/>
    <w:basedOn w:val="DefaultParagraphFont"/>
    <w:uiPriority w:val="32"/>
    <w:qFormat/>
    <w:rsid w:val="002948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4910</Characters>
  <Application>Microsoft Office Word</Application>
  <DocSecurity>0</DocSecurity>
  <Lines>94</Lines>
  <Paragraphs>51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