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7B621" w14:textId="77777777" w:rsidR="00456CE7" w:rsidRPr="00456CE7" w:rsidRDefault="00456CE7">
      <w:pPr>
        <w:rPr>
          <w:b/>
        </w:rPr>
      </w:pPr>
      <w:r w:rsidRPr="00456CE7">
        <w:rPr>
          <w:b/>
        </w:rPr>
        <w:t>DRUNK - ( methyskō , Strong's G3182 )</w:t>
      </w:r>
    </w:p>
    <w:p w14:paraId="1CE57A11" w14:textId="77777777" w:rsidR="00456CE7" w:rsidRDefault="00456CE7">
      <w:r w:rsidRPr="00456CE7">
        <w:rPr>
          <w:b/>
        </w:rPr>
        <w:t>Summary:</w:t>
      </w:r>
    </w:p>
    <w:p w14:paraId="3BA1306E" w14:textId="77777777" w:rsidR="00456CE7" w:rsidRDefault="00456CE7">
      <w:r>
        <w:t>The Greek verb methyskō means to make drunk or to become intoxicated, describing a state where a person's physical senses, mental judgment, and moral control are impaired by alcohol. In Ephesians 5:18, this word contrasts the controlling influence of wine, which leads to ruinous behavior, with the filling of the Holy Spirit, which empowers the believer to live a self-controlled, worshipful, and God-honoring life.</w:t>
      </w:r>
    </w:p>
    <w:p w14:paraId="6FAFAF51" w14:textId="77777777" w:rsidR="00456CE7" w:rsidRDefault="00456CE7"/>
    <w:p w14:paraId="2326610D" w14:textId="77777777" w:rsidR="00456CE7" w:rsidRDefault="00456CE7">
      <w:r w:rsidRPr="00456CE7">
        <w:rPr>
          <w:b/>
        </w:rPr>
        <w:t>Full Study:</w:t>
      </w:r>
    </w:p>
    <w:p w14:paraId="6A904446" w14:textId="77777777" w:rsidR="00456CE7" w:rsidRDefault="00456CE7"/>
    <w:p w14:paraId="56452196" w14:textId="77777777" w:rsidR="00456CE7" w:rsidRPr="00456CE7" w:rsidRDefault="00456CE7">
      <w:pPr>
        <w:rPr>
          <w:b/>
        </w:rPr>
      </w:pPr>
      <w:r w:rsidRPr="00456CE7">
        <w:rPr>
          <w:b/>
        </w:rPr>
        <w:t>1. Word Picture / Background</w:t>
      </w:r>
    </w:p>
    <w:p w14:paraId="32969F8D" w14:textId="77777777" w:rsidR="00456CE7" w:rsidRDefault="00456CE7">
      <w:r>
        <w:t>The verb methyskō is closely related to the noun methē (drunkenness) and methysos (a drunkard). Historically, these terms derive from methu, an ancient word for wine or an intoxicating drink. In the ancient Greco-Roman world, heavy drinking and public drunkenness were common, especially during pagan religious festivals. Worshipers of Dionysus, the god of wine, believed that physical intoxication allowed them to enter an ecstatic state of communion with the divine, characterized by a loss of self-control and uninhibited behavior. In stark contrast to these pagan practices, Christian living associates spiritual power with mental sobriety, moral clarity, and self-control.</w:t>
      </w:r>
    </w:p>
    <w:p w14:paraId="0B35E12F" w14:textId="77777777" w:rsidR="00456CE7" w:rsidRDefault="00456CE7"/>
    <w:p w14:paraId="50D5F9F3" w14:textId="77777777" w:rsidR="00456CE7" w:rsidRPr="00456CE7" w:rsidRDefault="00456CE7">
      <w:pPr>
        <w:rPr>
          <w:b/>
        </w:rPr>
      </w:pPr>
      <w:r w:rsidRPr="00456CE7">
        <w:rPr>
          <w:b/>
        </w:rPr>
        <w:t>2. Meaning / Lexical Definition</w:t>
      </w:r>
    </w:p>
    <w:p w14:paraId="692F45F1" w14:textId="77777777" w:rsidR="00456CE7" w:rsidRDefault="00456CE7">
      <w:r>
        <w:t>The verb methyskō is an causative verb in its active form, meaning to make drunk. In the passive voice—which is the form used in Ephesians 5:18—it means to get drunk, to become intoxicated, or to drink to excess. The lexical focus is on the transition from a state of sobriety to a state of intoxication, highlighting the progressive loss of voluntary control over one's physical and mental faculties due to the consumption of alcohol.</w:t>
      </w:r>
    </w:p>
    <w:p w14:paraId="38332F47" w14:textId="77777777" w:rsidR="00456CE7" w:rsidRDefault="00456CE7"/>
    <w:p w14:paraId="66AED018" w14:textId="77777777" w:rsidR="00456CE7" w:rsidRPr="00456CE7" w:rsidRDefault="00456CE7">
      <w:pPr>
        <w:rPr>
          <w:b/>
        </w:rPr>
      </w:pPr>
      <w:r w:rsidRPr="00456CE7">
        <w:rPr>
          <w:b/>
        </w:rPr>
        <w:t>3. Usage and Word Pictures</w:t>
      </w:r>
    </w:p>
    <w:p w14:paraId="44C9C0B8" w14:textId="77777777" w:rsidR="00456CE7" w:rsidRDefault="00456CE7">
      <w:r>
        <w:t>The word methyskō and its cognates carry both literal and figurative meanings in biblical literature:</w:t>
      </w:r>
    </w:p>
    <w:p w14:paraId="0D4218CE" w14:textId="77777777" w:rsidR="00456CE7" w:rsidRDefault="00456CE7">
      <w:r>
        <w:t>• Literally, it denotes physical intoxication and the resulting loss of moral and physical restraint.</w:t>
      </w:r>
    </w:p>
    <w:p w14:paraId="3A85BA4D" w14:textId="77777777" w:rsidR="00456CE7" w:rsidRDefault="00456CE7">
      <w:r>
        <w:t>• Figuratively, it describes spiritual stupor, moral insensitivity, or being overcome by worldly influences. It represents a state where a person becomes unresponsive to God's truth, behaving like someone whose physical senses are dulled by drink.</w:t>
      </w:r>
    </w:p>
    <w:p w14:paraId="34FD0F31" w14:textId="77777777" w:rsidR="00456CE7" w:rsidRDefault="00456CE7">
      <w:r>
        <w:t>• The passive imperative form mẽ methyskesthe ("do not be drunk") functions as a continuous prohibition, instructing believers to avoid entering or remaining in a state of intoxication.</w:t>
      </w:r>
    </w:p>
    <w:p w14:paraId="10375CBF" w14:textId="77777777" w:rsidR="00456CE7" w:rsidRDefault="00456CE7"/>
    <w:p w14:paraId="591EFD33" w14:textId="77777777" w:rsidR="00456CE7" w:rsidRPr="00456CE7" w:rsidRDefault="00456CE7">
      <w:pPr>
        <w:rPr>
          <w:b/>
        </w:rPr>
      </w:pPr>
      <w:r w:rsidRPr="00456CE7">
        <w:rPr>
          <w:b/>
        </w:rPr>
        <w:t>4. Theological Implications</w:t>
      </w:r>
    </w:p>
    <w:p w14:paraId="2F28EF76" w14:textId="77777777" w:rsidR="00456CE7" w:rsidRDefault="00456CE7">
      <w:r>
        <w:t xml:space="preserve">The theological significance of methyskō in the New Testament centers on the concept of spiritual control. Drunkenness is not merely a physical vice but a spiritual surrender of one's will to an external substance. </w:t>
      </w:r>
    </w:p>
    <w:p w14:paraId="0C65332E" w14:textId="77777777" w:rsidR="00456CE7" w:rsidRDefault="00456CE7">
      <w:r>
        <w:t>• A person who is drunk is controlled by alcohol, which leads to asōtia (dissipation, debauchery, or wild living), representing a wasted, uncontrolled life.</w:t>
      </w:r>
    </w:p>
    <w:p w14:paraId="4B4EE223" w14:textId="77777777" w:rsidR="00456CE7" w:rsidRDefault="00456CE7">
      <w:r>
        <w:t>• The believer is commanded instead to be filled with the Holy Spirit. While physical intoxication causes a person to lose self-control, the influence of the Holy Spirit produces true self-control (enkrateia). The theological contrast is between being controlled by a substance that degrades human dignity and being influenced by the Creator Spirit who restores it.</w:t>
      </w:r>
    </w:p>
    <w:p w14:paraId="1CA69C68" w14:textId="77777777" w:rsidR="00456CE7" w:rsidRDefault="00456CE7"/>
    <w:p w14:paraId="0CE1C320" w14:textId="77777777" w:rsidR="00456CE7" w:rsidRPr="00456CE7" w:rsidRDefault="00456CE7">
      <w:pPr>
        <w:rPr>
          <w:b/>
        </w:rPr>
      </w:pPr>
      <w:r w:rsidRPr="00456CE7">
        <w:rPr>
          <w:b/>
        </w:rPr>
        <w:t>5. Contextual Nuance in the Passage</w:t>
      </w:r>
    </w:p>
    <w:p w14:paraId="4F28E482" w14:textId="77777777" w:rsidR="00456CE7" w:rsidRDefault="00456CE7">
      <w:r>
        <w:t xml:space="preserve">In Ephesians 5:18, Paul contrasts two opposing forces of influence: wine and the Holy Spirit. </w:t>
      </w:r>
    </w:p>
    <w:p w14:paraId="5171F317" w14:textId="77777777" w:rsidR="00456CE7" w:rsidRDefault="00456CE7">
      <w:r>
        <w:t>• The grammatical structure "do not be drunk with wine... but be filled with the Spirit" establishes a sharp antithesis. Both forces exert a powerful influence over the inner man, but they lead to opposite results.</w:t>
      </w:r>
    </w:p>
    <w:p w14:paraId="301F31E5" w14:textId="77777777" w:rsidR="00456CE7" w:rsidRDefault="00456CE7">
      <w:r>
        <w:t>• Wine leads to "dissipation" (senseless and self-destructive behavior), whereas the Holy Spirit leads to mutual encouragement, joyful worship, thanksgiving, and godly submission.</w:t>
      </w:r>
    </w:p>
    <w:p w14:paraId="7A06A9EC" w14:textId="77777777" w:rsidR="00456CE7" w:rsidRDefault="00456CE7">
      <w:r>
        <w:t>• For the Ephesian believers, many of whom came out of pagan religions that celebrated drunken ecstasy, Paul redefines true spiritual fullness. Divine influence does not bypass human reason or destroy self-control; rather, the Holy Spirit sharpens moral awareness and empowers holy living.</w:t>
      </w:r>
    </w:p>
    <w:p w14:paraId="78377E09" w14:textId="77777777" w:rsidR="00456CE7" w:rsidRDefault="00456CE7"/>
    <w:p w14:paraId="6D03C3A2" w14:textId="77777777" w:rsidR="00456CE7" w:rsidRPr="00456CE7" w:rsidRDefault="00456CE7">
      <w:pPr>
        <w:rPr>
          <w:b/>
        </w:rPr>
      </w:pPr>
      <w:r w:rsidRPr="00456CE7">
        <w:rPr>
          <w:b/>
        </w:rPr>
        <w:t>6. Key Uses in Other Verses (NKJV)</w:t>
      </w:r>
    </w:p>
    <w:p w14:paraId="5D109E87" w14:textId="77777777" w:rsidR="00456CE7" w:rsidRDefault="00456CE7">
      <w:r>
        <w:t>• Luke 12:45 – "But if that servant says in his heart, 'My master is delaying his coming,' and begins to beat the male and female servants, and to eat and drink and be drunk,"</w:t>
      </w:r>
    </w:p>
    <w:p w14:paraId="181C3EEE" w14:textId="77777777" w:rsidR="00456CE7" w:rsidRDefault="00456CE7">
      <w:r>
        <w:t>• 1 Thessalonians 5:7 – "For those who sleep, sleep at night, and those who get drunk are drunk at night."</w:t>
      </w:r>
    </w:p>
    <w:p w14:paraId="253A1153" w14:textId="77777777" w:rsidR="00456CE7" w:rsidRDefault="00456CE7">
      <w:r>
        <w:t>• Revelation 17:2 – "...with whom the kings of the earth committed fornication, and the inhabitants of the earth were made drunk with the wine of her fornication."</w:t>
      </w:r>
    </w:p>
    <w:p w14:paraId="7B572BB6" w14:textId="77777777" w:rsidR="00456CE7" w:rsidRDefault="00456CE7"/>
    <w:p w14:paraId="38F27C43" w14:textId="77777777" w:rsidR="00456CE7" w:rsidRPr="00456CE7" w:rsidRDefault="00456CE7">
      <w:pPr>
        <w:rPr>
          <w:b/>
        </w:rPr>
      </w:pPr>
      <w:r w:rsidRPr="00456CE7">
        <w:rPr>
          <w:b/>
        </w:rPr>
        <w:t>7. Other Relevant Insights</w:t>
      </w:r>
    </w:p>
    <w:p w14:paraId="146EB174" w14:textId="77777777" w:rsidR="00456CE7" w:rsidRDefault="00456CE7">
      <w:r>
        <w:t>• The passive voice of methyskesthe indicates that the individual allows themselves to be acted upon and dominated by the substance.</w:t>
      </w:r>
    </w:p>
    <w:p w14:paraId="54E7C073" w14:textId="77777777" w:rsidR="00456CE7" w:rsidRDefault="00456CE7">
      <w:r>
        <w:t>• The present tense of the imperative command in Ephesians 5:18 indicates a habitual lifestyle choice: "Do not make it your habit to get drunk."</w:t>
      </w:r>
    </w:p>
    <w:p w14:paraId="7D4373FC" w14:textId="77777777" w:rsidR="00456CE7" w:rsidRDefault="00456CE7">
      <w:r>
        <w:t>• The word for "dissipation" (asōtia) literally means "unsavedness" or a state of ruin, illustrating that the end result of physical intoxication is the disintegration of a purposeful life.</w:t>
      </w:r>
    </w:p>
    <w:p w14:paraId="78E733CE" w14:textId="77777777" w:rsidR="00456CE7" w:rsidRDefault="00456CE7"/>
    <w:p w14:paraId="25132450" w14:textId="77777777" w:rsidR="00456CE7" w:rsidRPr="00456CE7" w:rsidRDefault="00456CE7">
      <w:pPr>
        <w:rPr>
          <w:b/>
        </w:rPr>
      </w:pPr>
      <w:r w:rsidRPr="00456CE7">
        <w:rPr>
          <w:b/>
        </w:rPr>
        <w:t>8. References</w:t>
      </w:r>
    </w:p>
    <w:p w14:paraId="3C6393CA" w14:textId="77777777" w:rsidR="00456CE7" w:rsidRDefault="00456CE7">
      <w:r>
        <w:t>- BDAG, Third Edition, pp. 625-626.</w:t>
      </w:r>
    </w:p>
    <w:p w14:paraId="79FDF6A9" w14:textId="77777777" w:rsidR="00456CE7" w:rsidRDefault="00456CE7">
      <w:r>
        <w:t>- Thayer's Greek-English Lexicon of the New Testament, p. 396.</w:t>
      </w:r>
    </w:p>
    <w:p w14:paraId="7A829F99" w14:textId="77777777" w:rsidR="00456CE7" w:rsidRDefault="00456CE7">
      <w:r>
        <w:t>- Vine's Expository Dictionary of New Testament Words.</w:t>
      </w:r>
    </w:p>
    <w:p w14:paraId="0977854A" w14:textId="77777777" w:rsidR="00456CE7" w:rsidRDefault="00456CE7">
      <w:r>
        <w:t>- Theological Dictionary of the New Testament, Vol. 4, pp. 545-548.</w:t>
      </w:r>
    </w:p>
    <w:p w14:paraId="644CB0E1" w14:textId="77777777" w:rsidR="00456CE7" w:rsidRDefault="00456CE7">
      <w:r>
        <w:t>- Blue Letter Bible.</w:t>
      </w:r>
    </w:p>
    <w:p w14:paraId="2F260E19" w14:textId="6D2AA22B" w:rsidR="004C5552" w:rsidRDefault="00456CE7">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CE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56CE7"/>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0FC8D"/>
  <w15:chartTrackingRefBased/>
  <w15:docId w15:val="{A62DE2EC-23D2-492E-8F90-06523EAB9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56C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C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C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C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56C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C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C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CE7"/>
    <w:rPr>
      <w:rFonts w:eastAsiaTheme="majorEastAsia" w:cstheme="majorBidi"/>
      <w:color w:val="272727" w:themeColor="text1" w:themeTint="D8"/>
    </w:rPr>
  </w:style>
  <w:style w:type="paragraph" w:styleId="Title">
    <w:name w:val="Title"/>
    <w:basedOn w:val="Normal"/>
    <w:next w:val="Normal"/>
    <w:link w:val="TitleChar"/>
    <w:uiPriority w:val="10"/>
    <w:qFormat/>
    <w:rsid w:val="00456C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C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C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C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CE7"/>
    <w:pPr>
      <w:spacing w:before="160"/>
      <w:jc w:val="center"/>
    </w:pPr>
    <w:rPr>
      <w:i/>
      <w:iCs/>
      <w:color w:val="404040" w:themeColor="text1" w:themeTint="BF"/>
    </w:rPr>
  </w:style>
  <w:style w:type="character" w:customStyle="1" w:styleId="QuoteChar">
    <w:name w:val="Quote Char"/>
    <w:basedOn w:val="DefaultParagraphFont"/>
    <w:link w:val="Quote"/>
    <w:uiPriority w:val="29"/>
    <w:rsid w:val="00456CE7"/>
    <w:rPr>
      <w:i/>
      <w:iCs/>
      <w:color w:val="404040" w:themeColor="text1" w:themeTint="BF"/>
    </w:rPr>
  </w:style>
  <w:style w:type="paragraph" w:styleId="ListParagraph">
    <w:name w:val="List Paragraph"/>
    <w:basedOn w:val="Normal"/>
    <w:uiPriority w:val="34"/>
    <w:qFormat/>
    <w:rsid w:val="00456CE7"/>
    <w:pPr>
      <w:ind w:left="720"/>
      <w:contextualSpacing/>
    </w:pPr>
  </w:style>
  <w:style w:type="character" w:styleId="IntenseEmphasis">
    <w:name w:val="Intense Emphasis"/>
    <w:basedOn w:val="DefaultParagraphFont"/>
    <w:uiPriority w:val="21"/>
    <w:qFormat/>
    <w:rsid w:val="00456CE7"/>
    <w:rPr>
      <w:i/>
      <w:iCs/>
      <w:color w:val="2E74B5" w:themeColor="accent1" w:themeShade="BF"/>
    </w:rPr>
  </w:style>
  <w:style w:type="paragraph" w:styleId="IntenseQuote">
    <w:name w:val="Intense Quote"/>
    <w:basedOn w:val="Normal"/>
    <w:next w:val="Normal"/>
    <w:link w:val="IntenseQuoteChar"/>
    <w:uiPriority w:val="30"/>
    <w:qFormat/>
    <w:rsid w:val="00456CE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56CE7"/>
    <w:rPr>
      <w:i/>
      <w:iCs/>
      <w:color w:val="2E74B5" w:themeColor="accent1" w:themeShade="BF"/>
    </w:rPr>
  </w:style>
  <w:style w:type="character" w:styleId="IntenseReference">
    <w:name w:val="Intense Reference"/>
    <w:basedOn w:val="DefaultParagraphFont"/>
    <w:uiPriority w:val="32"/>
    <w:qFormat/>
    <w:rsid w:val="00456CE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832</Words>
  <Characters>4328</Characters>
  <Application>Microsoft Office Word</Application>
  <DocSecurity>0</DocSecurity>
  <Lines>83</Lines>
  <Paragraphs>45</Paragraphs>
  <ScaleCrop>false</ScaleCrop>
  <Company/>
  <LinksUpToDate>false</LinksUpToDate>
  <CharactersWithSpaces>5115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2026-08-13T01:27:00Z</dcterms:created>
  <dcterms:modified xsi:type="dcterms:W3CDTF">2026-08-13T01:27:00Z</dcterms:modified>
</cp:coreProperties>
</file>