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70507" w14:textId="77777777" w:rsidR="00E0696F" w:rsidRPr="00E0696F" w:rsidRDefault="00E0696F">
      <w:pPr>
        <w:rPr>
          <w:b/>
        </w:rPr>
      </w:pPr>
      <w:r w:rsidRPr="00E0696F">
        <w:rPr>
          <w:b/>
        </w:rPr>
        <w:t>WALK - (peripateō, Strong's G4043)</w:t>
      </w:r>
    </w:p>
    <w:p w14:paraId="5F88AA1E" w14:textId="77777777" w:rsidR="00E0696F" w:rsidRDefault="00E0696F">
      <w:r w:rsidRPr="00E0696F">
        <w:rPr>
          <w:b/>
        </w:rPr>
        <w:t>Summary:</w:t>
      </w:r>
    </w:p>
    <w:p w14:paraId="18F3332B" w14:textId="77777777" w:rsidR="00E0696F" w:rsidRDefault="00E0696F">
      <w:r>
        <w:t>The Greek verb peripateō literally means "to walk about" or "conduct one's life." In Ephesians 5:2, Paul uses this word in the present imperative tense to command a continuous, habitual way of living characterized by sacrificial love. Just as physical walking requires step-by-step progress, the Christian life is a daily, active progression modeled after the self-giving love of Jesus Christ.</w:t>
      </w:r>
    </w:p>
    <w:p w14:paraId="44FEAC2C" w14:textId="77777777" w:rsidR="00E0696F" w:rsidRDefault="00E0696F"/>
    <w:p w14:paraId="791FEC9F" w14:textId="77777777" w:rsidR="00E0696F" w:rsidRDefault="00E0696F">
      <w:r w:rsidRPr="00E0696F">
        <w:rPr>
          <w:b/>
        </w:rPr>
        <w:t>Full Study:</w:t>
      </w:r>
    </w:p>
    <w:p w14:paraId="58C58B64" w14:textId="77777777" w:rsidR="00E0696F" w:rsidRDefault="00E0696F"/>
    <w:p w14:paraId="2D817071" w14:textId="77777777" w:rsidR="00E0696F" w:rsidRPr="00E0696F" w:rsidRDefault="00E0696F">
      <w:pPr>
        <w:rPr>
          <w:b/>
        </w:rPr>
      </w:pPr>
      <w:r w:rsidRPr="00E0696F">
        <w:rPr>
          <w:b/>
        </w:rPr>
        <w:t>1. Word Picture / Background</w:t>
      </w:r>
    </w:p>
    <w:p w14:paraId="59C37538" w14:textId="77777777" w:rsidR="00E0696F" w:rsidRDefault="00E0696F">
      <w:r>
        <w:t xml:space="preserve">The word peripateō is a compound verb made of peri (around, about) and pateō (to walk, tread, or step). In classical Greek, it described walking around, strolling, or traveling on foot. It became famously associated with the "Peripatetic" school of philosophy founded by Aristotle, whose followers walked around the colonnades of the Lyceum in Athens while discussing philosophy and receiving instruction. Over time, the physical action of walking about came to represent a person’s manner of life, conduct, or behavior. </w:t>
      </w:r>
    </w:p>
    <w:p w14:paraId="3A74BAD6" w14:textId="77777777" w:rsidR="00E0696F" w:rsidRDefault="00E0696F"/>
    <w:p w14:paraId="2B308740" w14:textId="77777777" w:rsidR="00E0696F" w:rsidRPr="00E0696F" w:rsidRDefault="00E0696F">
      <w:pPr>
        <w:rPr>
          <w:b/>
        </w:rPr>
      </w:pPr>
      <w:r w:rsidRPr="00E0696F">
        <w:rPr>
          <w:b/>
        </w:rPr>
        <w:t>2. Meaning / Lexical Definition</w:t>
      </w:r>
    </w:p>
    <w:p w14:paraId="7FC15E1D" w14:textId="77777777" w:rsidR="00E0696F" w:rsidRDefault="00E0696F">
      <w:r>
        <w:t>In the New Testament, peripateō is used figuratively to denote one's behavior, conduct, or lifestyle. It refers to how a person directs their life, makes choices, and relates to others. The basic lexical sense is "to conduct one's life" or "to behave."</w:t>
      </w:r>
    </w:p>
    <w:p w14:paraId="384483C2" w14:textId="77777777" w:rsidR="00E0696F" w:rsidRDefault="00E0696F">
      <w:r>
        <w:t>• Active present tense (as in Ephesians 5:2, peripateite): "keep on walking" or "habitually walk." It signifies a continuous, lifelong pattern of action rather than a single, isolated event.</w:t>
      </w:r>
    </w:p>
    <w:p w14:paraId="377F81D1" w14:textId="77777777" w:rsidR="00E0696F" w:rsidRDefault="00E0696F">
      <w:r>
        <w:t>• It describes the external expression of an internal condition. How one "walks" reveals what one truly believes and values.</w:t>
      </w:r>
    </w:p>
    <w:p w14:paraId="31A40EAF" w14:textId="77777777" w:rsidR="00E0696F" w:rsidRDefault="00E0696F"/>
    <w:p w14:paraId="7DD42EA8" w14:textId="77777777" w:rsidR="00E0696F" w:rsidRPr="00E0696F" w:rsidRDefault="00E0696F">
      <w:pPr>
        <w:rPr>
          <w:b/>
        </w:rPr>
      </w:pPr>
      <w:r w:rsidRPr="00E0696F">
        <w:rPr>
          <w:b/>
        </w:rPr>
        <w:t>3. Usage and Word Pictures</w:t>
      </w:r>
    </w:p>
    <w:p w14:paraId="500ED020" w14:textId="77777777" w:rsidR="00E0696F" w:rsidRDefault="00E0696F">
      <w:r>
        <w:t>The word picture of "walking" communicates several practical truths about Christian discipleship:</w:t>
      </w:r>
    </w:p>
    <w:p w14:paraId="63534772" w14:textId="77777777" w:rsidR="00E0696F" w:rsidRDefault="00E0696F">
      <w:r>
        <w:t>• Progress and Movement: Walking requires stepping forward. The Christian life is not static; it involves active progress, growth, and direction.</w:t>
      </w:r>
    </w:p>
    <w:p w14:paraId="0CE8C8DE" w14:textId="77777777" w:rsidR="00E0696F" w:rsidRDefault="00E0696F">
      <w:r>
        <w:t>• Habitual Routine: Walking consists of thousands of ordinary, repeated steps. It represents the quiet, daily choices of life rather than just spectacular crises or mountaintop experiences.</w:t>
      </w:r>
    </w:p>
    <w:p w14:paraId="596EA811" w14:textId="77777777" w:rsidR="00E0696F" w:rsidRDefault="00E0696F">
      <w:r>
        <w:t>• Steadiness and Intention: To walk toward a destination requires balance, focus, and a chosen path. The believer's walk is to be directed by the Holy Spirit along the path of love.</w:t>
      </w:r>
    </w:p>
    <w:p w14:paraId="05326F98" w14:textId="77777777" w:rsidR="00E0696F" w:rsidRDefault="00E0696F"/>
    <w:p w14:paraId="7AEFBE68" w14:textId="77777777" w:rsidR="00E0696F" w:rsidRPr="00E0696F" w:rsidRDefault="00E0696F">
      <w:pPr>
        <w:rPr>
          <w:b/>
        </w:rPr>
      </w:pPr>
      <w:r w:rsidRPr="00E0696F">
        <w:rPr>
          <w:b/>
        </w:rPr>
        <w:t>4. Theological Implications</w:t>
      </w:r>
    </w:p>
    <w:p w14:paraId="5A6891B8" w14:textId="77777777" w:rsidR="00E0696F" w:rsidRDefault="00E0696F">
      <w:r>
        <w:t xml:space="preserve">Paul’s theology of "walking" is deeply rooted in the Old Testament concept of halakhah (from the Hebrew verb halak, meaning "to walk"). In the Hebrew Scriptures, walking with God (like Enoch or Noah) or walking in His laws represents faithful obedience and communion. </w:t>
      </w:r>
    </w:p>
    <w:p w14:paraId="78AB1615" w14:textId="77777777" w:rsidR="00E0696F" w:rsidRDefault="00E0696F">
      <w:r>
        <w:t>In the New Testament, particularly in Paul's letters, "walking" is the practical outworking of our identity in Christ. Theology must lead to biography; what we believe must dictate how we walk. The standard for this walk is no longer merely a written code, but the living example of Christ ("as Christ also has loved us") and the empowering presence of the Holy Spirit.</w:t>
      </w:r>
    </w:p>
    <w:p w14:paraId="567B2674" w14:textId="77777777" w:rsidR="00E0696F" w:rsidRDefault="00E0696F"/>
    <w:p w14:paraId="4D7F0FAC" w14:textId="77777777" w:rsidR="00E0696F" w:rsidRPr="00E0696F" w:rsidRDefault="00E0696F">
      <w:pPr>
        <w:rPr>
          <w:b/>
        </w:rPr>
      </w:pPr>
      <w:r w:rsidRPr="00E0696F">
        <w:rPr>
          <w:b/>
        </w:rPr>
        <w:t>5. Contextual Nuance in the Passage</w:t>
      </w:r>
    </w:p>
    <w:p w14:paraId="1E892A07" w14:textId="77777777" w:rsidR="00E0696F" w:rsidRDefault="00E0696F">
      <w:r>
        <w:t xml:space="preserve">In Ephesians 5:2, the command to "walk in love" serves as the bridge between the theological truths of Ephesians 1–3 and the practical exhortations of chapters 4–6. </w:t>
      </w:r>
    </w:p>
    <w:p w14:paraId="0F1E21A4" w14:textId="77777777" w:rsidR="00E0696F" w:rsidRDefault="00E0696F">
      <w:r>
        <w:t>• The Standard: We are told to walk in love as Christ loved us. His sacrificial death ("an offering and a sacrifice to God") is the pattern and definition of the love (agapē) that must characterize our daily steps.</w:t>
      </w:r>
    </w:p>
    <w:p w14:paraId="11FD54EA" w14:textId="77777777" w:rsidR="00E0696F" w:rsidRDefault="00E0696F">
      <w:r>
        <w:t>• The Present Imperative: The verb peripateite is a plural present imperative. This is a command for the entire community of believers to continuously, habitually make sacrificial love the atmosphere and path of their daily interaction. It is not an occasional option but a constant command.</w:t>
      </w:r>
    </w:p>
    <w:p w14:paraId="3EAF61A9" w14:textId="77777777" w:rsidR="00E0696F" w:rsidRDefault="00E0696F">
      <w:r>
        <w:t>• Contrast with the Old Walk: This "walk in love" stands in stark contrast to the way the Ephesians walked before knowing Christ—in trespasses and sins (Ephesians 2:1)—and the way the unbelieving Gentiles still walk (Ephesians 4:17).</w:t>
      </w:r>
    </w:p>
    <w:p w14:paraId="69426343" w14:textId="77777777" w:rsidR="00E0696F" w:rsidRDefault="00E0696F"/>
    <w:p w14:paraId="32E6FD7F" w14:textId="77777777" w:rsidR="00E0696F" w:rsidRPr="00E0696F" w:rsidRDefault="00E0696F">
      <w:pPr>
        <w:rPr>
          <w:b/>
        </w:rPr>
      </w:pPr>
      <w:r w:rsidRPr="00E0696F">
        <w:rPr>
          <w:b/>
        </w:rPr>
        <w:t>6. Key Uses in Other Verses (NKJV)</w:t>
      </w:r>
    </w:p>
    <w:p w14:paraId="6297CA26" w14:textId="77777777" w:rsidR="00E0696F" w:rsidRDefault="00E0696F">
      <w:r>
        <w:t>These verses demonstrate the same Greek word peripateō (G4043) expressing the believer's lifestyle and conduct:</w:t>
      </w:r>
    </w:p>
    <w:p w14:paraId="74330BE9" w14:textId="77777777" w:rsidR="00E0696F" w:rsidRDefault="00E0696F">
      <w:r>
        <w:t>• Romans 6:4 - "Therefore we were buried with Him through baptism into death, that just as Christ was raised from the dead by the glory of the Father, even so we also should walk in newness of life."</w:t>
      </w:r>
    </w:p>
    <w:p w14:paraId="655CF05D" w14:textId="77777777" w:rsidR="00E0696F" w:rsidRDefault="00E0696F">
      <w:r>
        <w:t>• Ephesians 2:10 - "For we are His workmanship, created in Christ Jesus for good works, which God prepared beforehand that we should walk in them."</w:t>
      </w:r>
    </w:p>
    <w:p w14:paraId="397E1067" w14:textId="77777777" w:rsidR="00E0696F" w:rsidRDefault="00E0696F">
      <w:r>
        <w:t>• Ephesians 4:1 - "I, therefore, the prisoner of the Lord, beseech you to walk worthy of the calling with which you were called..."</w:t>
      </w:r>
    </w:p>
    <w:p w14:paraId="3448197C" w14:textId="77777777" w:rsidR="00E0696F" w:rsidRDefault="00E0696F">
      <w:r>
        <w:t>• Colossians 1:10 - "...that you may walk worthy of the Lord, fully pleasing Him, being fruitful in every good work and increasing in the knowledge of God..."</w:t>
      </w:r>
    </w:p>
    <w:p w14:paraId="4D066A43" w14:textId="77777777" w:rsidR="00E0696F" w:rsidRDefault="00E0696F">
      <w:r>
        <w:t>• 1 John 1:7 - "But if we walk in the light as He is in the light, we have fellowship with one another, and the blood of Jesus Christ His Son cleanses us from all sin."</w:t>
      </w:r>
    </w:p>
    <w:p w14:paraId="0A27595F" w14:textId="77777777" w:rsidR="00E0696F" w:rsidRDefault="00E0696F"/>
    <w:p w14:paraId="229C3A80" w14:textId="77777777" w:rsidR="00E0696F" w:rsidRPr="00E0696F" w:rsidRDefault="00E0696F">
      <w:pPr>
        <w:rPr>
          <w:b/>
        </w:rPr>
      </w:pPr>
      <w:r w:rsidRPr="00E0696F">
        <w:rPr>
          <w:b/>
        </w:rPr>
        <w:t>7. Other Relevant Insights</w:t>
      </w:r>
    </w:p>
    <w:p w14:paraId="5E7D01B0" w14:textId="77777777" w:rsidR="00E0696F" w:rsidRDefault="00E0696F">
      <w:r>
        <w:t>• Paul uses peripateō more in Ephesians than in any other epistle (seven times: 2:2, 2:10, 4:1, 4:17 [twice], 5:2, 5:8, 5:15). This highlights the book's intense focus on practical, everyday holiness.</w:t>
      </w:r>
    </w:p>
    <w:p w14:paraId="7CB697D2" w14:textId="77777777" w:rsidR="00E0696F" w:rsidRDefault="00E0696F">
      <w:r>
        <w:t>• The transition in Ephesians is marked by walks: walking in trespasses (2:1), walking in prepared good works (2:10), walking worthy (4:1), walking not as Gentiles (4:17), walking in love (5:2), walking as children of light (5:8), and walking circumspectly (5:15).</w:t>
      </w:r>
    </w:p>
    <w:p w14:paraId="03EB6029" w14:textId="77777777" w:rsidR="00E0696F" w:rsidRDefault="00E0696F">
      <w:r>
        <w:t>• Walking in love requires a continuous supply of grace. It is physically impossible to walk without contact with the ground; spiritually, we cannot walk in love without constant contact with the source of love, Jesus Christ.</w:t>
      </w:r>
    </w:p>
    <w:p w14:paraId="77D4A496" w14:textId="77777777" w:rsidR="00E0696F" w:rsidRDefault="00E0696F"/>
    <w:p w14:paraId="33BB0854" w14:textId="77777777" w:rsidR="00E0696F" w:rsidRPr="00E0696F" w:rsidRDefault="00E0696F">
      <w:pPr>
        <w:rPr>
          <w:b/>
        </w:rPr>
      </w:pPr>
      <w:r w:rsidRPr="00E0696F">
        <w:rPr>
          <w:b/>
        </w:rPr>
        <w:t>8. References</w:t>
      </w:r>
    </w:p>
    <w:p w14:paraId="293B3F7B" w14:textId="77777777" w:rsidR="00E0696F" w:rsidRDefault="00E0696F">
      <w:r>
        <w:t>• Balz, Horst, and Gerhard Schneider, eds. Exegetical Dictionary of the New Testament. Grand Rapids: Eerdmans, 1990.</w:t>
      </w:r>
    </w:p>
    <w:p w14:paraId="60FF17AA" w14:textId="77777777" w:rsidR="00E0696F" w:rsidRDefault="00E0696F">
      <w:r>
        <w:t>• Danker, Frederick William, Walter Bauer, William F. Arndt, and F. Wilbur Gingrich. A Greek-English Lexicon of the New Testament and Other Early Christian Literature (BDAG). Chicago: University of Chicago Press, 2000.</w:t>
      </w:r>
    </w:p>
    <w:p w14:paraId="353BC7A0" w14:textId="77777777" w:rsidR="00E0696F" w:rsidRDefault="00E0696F">
      <w:r>
        <w:t>• Kittel, Gerhard, Gerhard Friedrich, and Geoffrey W. Bromiley, eds. Theological Dictionary of the New Testament (TDNT). Grand Rapids: Eerdmans, 1985.</w:t>
      </w:r>
    </w:p>
    <w:p w14:paraId="51660A0F" w14:textId="77777777" w:rsidR="00E0696F" w:rsidRDefault="00E0696F">
      <w:r>
        <w:t>• Vine, W.E. Vine's Expository Dictionary of New Testament Words. Nashville: Thomas Nelson, 1996.</w:t>
      </w:r>
    </w:p>
    <w:p w14:paraId="529CBF7C" w14:textId="77777777" w:rsidR="004C5552" w:rsidRDefault="00E0696F">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9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696F"/>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B9E0F"/>
  <w15:chartTrackingRefBased/>
  <w15:docId w15:val="{13316FDC-93D2-49CC-BB0E-5A7C38EE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6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6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96F"/>
    <w:rPr>
      <w:rFonts w:eastAsiaTheme="majorEastAsia" w:cstheme="majorBidi"/>
      <w:color w:val="272727" w:themeColor="text1" w:themeTint="D8"/>
    </w:rPr>
  </w:style>
  <w:style w:type="paragraph" w:styleId="Title">
    <w:name w:val="Title"/>
    <w:basedOn w:val="Normal"/>
    <w:next w:val="Normal"/>
    <w:link w:val="TitleChar"/>
    <w:uiPriority w:val="10"/>
    <w:qFormat/>
    <w:rsid w:val="00E06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96F"/>
    <w:pPr>
      <w:spacing w:before="160"/>
      <w:jc w:val="center"/>
    </w:pPr>
    <w:rPr>
      <w:i/>
      <w:iCs/>
      <w:color w:val="404040" w:themeColor="text1" w:themeTint="BF"/>
    </w:rPr>
  </w:style>
  <w:style w:type="character" w:customStyle="1" w:styleId="QuoteChar">
    <w:name w:val="Quote Char"/>
    <w:basedOn w:val="DefaultParagraphFont"/>
    <w:link w:val="Quote"/>
    <w:uiPriority w:val="29"/>
    <w:rsid w:val="00E0696F"/>
    <w:rPr>
      <w:i/>
      <w:iCs/>
      <w:color w:val="404040" w:themeColor="text1" w:themeTint="BF"/>
    </w:rPr>
  </w:style>
  <w:style w:type="paragraph" w:styleId="ListParagraph">
    <w:name w:val="List Paragraph"/>
    <w:basedOn w:val="Normal"/>
    <w:uiPriority w:val="34"/>
    <w:qFormat/>
    <w:rsid w:val="00E0696F"/>
    <w:pPr>
      <w:ind w:left="720"/>
      <w:contextualSpacing/>
    </w:pPr>
  </w:style>
  <w:style w:type="character" w:styleId="IntenseEmphasis">
    <w:name w:val="Intense Emphasis"/>
    <w:basedOn w:val="DefaultParagraphFont"/>
    <w:uiPriority w:val="21"/>
    <w:qFormat/>
    <w:rsid w:val="00E0696F"/>
    <w:rPr>
      <w:i/>
      <w:iCs/>
      <w:color w:val="2E74B5" w:themeColor="accent1" w:themeShade="BF"/>
    </w:rPr>
  </w:style>
  <w:style w:type="paragraph" w:styleId="IntenseQuote">
    <w:name w:val="Intense Quote"/>
    <w:basedOn w:val="Normal"/>
    <w:next w:val="Normal"/>
    <w:link w:val="IntenseQuoteChar"/>
    <w:uiPriority w:val="30"/>
    <w:qFormat/>
    <w:rsid w:val="00E069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696F"/>
    <w:rPr>
      <w:i/>
      <w:iCs/>
      <w:color w:val="2E74B5" w:themeColor="accent1" w:themeShade="BF"/>
    </w:rPr>
  </w:style>
  <w:style w:type="character" w:styleId="IntenseReference">
    <w:name w:val="Intense Reference"/>
    <w:basedOn w:val="DefaultParagraphFont"/>
    <w:uiPriority w:val="32"/>
    <w:qFormat/>
    <w:rsid w:val="00E069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1007</Words>
  <Characters>5237</Characters>
  <Application>Microsoft Office Word</Application>
  <DocSecurity>0</DocSecurity>
  <Lines>100</Lines>
  <Paragraphs>54</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2026-08-13T01:28:00Z</dcterms:modified>
</cp:coreProperties>
</file>