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EB7D" w14:textId="77777777" w:rsidR="004F73FE" w:rsidRPr="004F73FE" w:rsidRDefault="004F73FE">
      <w:pPr>
        <w:rPr>
          <w:b/>
        </w:rPr>
      </w:pPr>
      <w:r w:rsidRPr="004F73FE">
        <w:rPr>
          <w:b/>
        </w:rPr>
        <w:t>WATER - ( hydōr , Strong's G5204 )</w:t>
      </w:r>
    </w:p>
    <w:p w14:paraId="4B3C6D41" w14:textId="77777777" w:rsidR="004F73FE" w:rsidRDefault="004F73FE">
      <w:r w:rsidRPr="004F73FE">
        <w:rPr>
          <w:b/>
        </w:rPr>
        <w:t>Summary:</w:t>
      </w:r>
    </w:p>
    <w:p w14:paraId="1CE3BDA6" w14:textId="77777777" w:rsidR="004F73FE" w:rsidRDefault="004F73FE">
      <w:r>
        <w:t>In Ephesians 5:26, "water" (hydōr) refers to the element of cleansing used metaphorically to describe the spiritual purification of the church by Jesus Christ. In the ancient Near East and Jewish cultures, a bride underwent a ceremonial bath to prepare her for her husband. Paul uses this vivid, culturally rich picture of the bridal bath, alongside the Old Testament imagery of ritual purification, to illustrate how Christ cleanses His bride, the church. This cleansing is not accomplished by physical water, but spiritually through the agency of "the word," signifying the gospel's power to renew, sanctify, and set believers apart for God's holy purpose.</w:t>
      </w:r>
    </w:p>
    <w:p w14:paraId="5FD917E1" w14:textId="77777777" w:rsidR="004F73FE" w:rsidRDefault="004F73FE"/>
    <w:p w14:paraId="1699E913" w14:textId="77777777" w:rsidR="004F73FE" w:rsidRDefault="004F73FE">
      <w:r w:rsidRPr="004F73FE">
        <w:rPr>
          <w:b/>
        </w:rPr>
        <w:t>Full Study:</w:t>
      </w:r>
    </w:p>
    <w:p w14:paraId="799EF748" w14:textId="77777777" w:rsidR="004F73FE" w:rsidRDefault="004F73FE"/>
    <w:p w14:paraId="1B95C6D0" w14:textId="77777777" w:rsidR="004F73FE" w:rsidRPr="004F73FE" w:rsidRDefault="004F73FE">
      <w:pPr>
        <w:rPr>
          <w:b/>
        </w:rPr>
      </w:pPr>
      <w:r w:rsidRPr="004F73FE">
        <w:rPr>
          <w:b/>
        </w:rPr>
        <w:t xml:space="preserve"> 1. Word Picture / Background</w:t>
      </w:r>
    </w:p>
    <w:p w14:paraId="5D59310F" w14:textId="77777777" w:rsidR="004F73FE" w:rsidRDefault="004F73FE">
      <w:r>
        <w:t>In the ancient world, water was the primary agent of both physical hygiene and ceremonial purification. In Jewish culture, Levitical law mandated various washings (mikveh) to remove ceremonial uncleanness before entering the presence of God. Additionally, a universal custom across ancient Greek, Roman, and Jewish societies was the bridal bath. Before the wedding ceremony, the bride was bathed by her friends or family to symbolize her preparation, purity, and readiness to join her husband. Paul draws directly upon this beautiful domestic and cultural imagery to explain Christ's devotion to the church, presenting Jesus not only as the Bridegroom but as the one who lovingly prepares and cleanses His bride.</w:t>
      </w:r>
    </w:p>
    <w:p w14:paraId="61EE6600" w14:textId="77777777" w:rsidR="004F73FE" w:rsidRDefault="004F73FE"/>
    <w:p w14:paraId="57E8A500" w14:textId="77777777" w:rsidR="004F73FE" w:rsidRPr="004F73FE" w:rsidRDefault="004F73FE">
      <w:pPr>
        <w:rPr>
          <w:b/>
        </w:rPr>
      </w:pPr>
      <w:r w:rsidRPr="004F73FE">
        <w:rPr>
          <w:b/>
        </w:rPr>
        <w:t xml:space="preserve"> 2. Meaning / Lexical Definition</w:t>
      </w:r>
    </w:p>
    <w:p w14:paraId="03B1EF17" w14:textId="77777777" w:rsidR="004F73FE" w:rsidRDefault="004F73FE">
      <w:r>
        <w:t>The noun hydōr refers literally to water as a physical element, whether in a natural body (seas, rivers, lakes), rain, or a vessel for drinking or washing. In the New Testament, it is also used figuratively to represent spiritual life, the Holy Spirit, or moral and spiritual cleansing. In Ephesians 5:26, the term is part of the phrase "the washing of water" (loutrō tou hydatos), which denotes the instrument or medium of the cleansing process. While the language evokes the physical element of water, the context shifts the primary meaning to a spiritual cleansing that takes place within the believer.</w:t>
      </w:r>
    </w:p>
    <w:p w14:paraId="69E97DF9" w14:textId="77777777" w:rsidR="004F73FE" w:rsidRDefault="004F73FE"/>
    <w:p w14:paraId="3D76E1C5" w14:textId="77777777" w:rsidR="004F73FE" w:rsidRPr="004F73FE" w:rsidRDefault="004F73FE">
      <w:pPr>
        <w:rPr>
          <w:b/>
        </w:rPr>
      </w:pPr>
      <w:r w:rsidRPr="004F73FE">
        <w:rPr>
          <w:b/>
        </w:rPr>
        <w:t xml:space="preserve"> 3. Usage and Word Pictures</w:t>
      </w:r>
    </w:p>
    <w:p w14:paraId="28DDB5A7" w14:textId="77777777" w:rsidR="004F73FE" w:rsidRDefault="004F73FE">
      <w:r>
        <w:t>The New Testament contains both literal and highly figurative uses of hydōr:</w:t>
      </w:r>
    </w:p>
    <w:p w14:paraId="6CEB0A54" w14:textId="77777777" w:rsidR="004F73FE" w:rsidRDefault="004F73FE">
      <w:r>
        <w:t>• Literal Water: Used for drinking, washing feet, or baptism (e.g., Jesus turning water into wine in John 2:7; John the Baptist baptizing in the Jordan River).</w:t>
      </w:r>
    </w:p>
    <w:p w14:paraId="366EFE1E" w14:textId="77777777" w:rsidR="004F73FE" w:rsidRDefault="004F73FE">
      <w:r>
        <w:t>• Living Water: Jesus uses the word picture of "living water" (hydōr zōn) in John 4 to describe the eternal life and satisfaction He provides, which contrasts with physical water that only satisfies temporary, earthly thirst.</w:t>
      </w:r>
    </w:p>
    <w:p w14:paraId="30F5AF94" w14:textId="77777777" w:rsidR="004F73FE" w:rsidRDefault="004F73FE">
      <w:r>
        <w:t>• The Holy Spirit: In John 7:38–39, water serves as a metaphor for the indwelling presence and refreshing power of the Holy Spirit poured out upon believers.</w:t>
      </w:r>
    </w:p>
    <w:p w14:paraId="78A8A7BA" w14:textId="77777777" w:rsidR="004F73FE" w:rsidRDefault="004F73FE">
      <w:r>
        <w:t>• Spiritual Cleansing: In Hebrews 10:22 and Ephesians 5:26, water represents the outward sign or inward reality of being purified from sin and guilt.</w:t>
      </w:r>
    </w:p>
    <w:p w14:paraId="5EF3EC5E" w14:textId="77777777" w:rsidR="004F73FE" w:rsidRDefault="004F73FE"/>
    <w:p w14:paraId="2C973F2B" w14:textId="77777777" w:rsidR="004F73FE" w:rsidRPr="004F73FE" w:rsidRDefault="004F73FE">
      <w:pPr>
        <w:rPr>
          <w:b/>
        </w:rPr>
      </w:pPr>
      <w:r w:rsidRPr="004F73FE">
        <w:rPr>
          <w:b/>
        </w:rPr>
        <w:t xml:space="preserve"> 4. Theological Implications</w:t>
      </w:r>
    </w:p>
    <w:p w14:paraId="3C54DD7A" w14:textId="77777777" w:rsidR="004F73FE" w:rsidRDefault="004F73FE">
      <w:r>
        <w:t xml:space="preserve">The theological significance of water in Ephesians 5:26 is deeply rooted in the Old Testament promise of the New Covenant. Through the prophet Ezekiel, God promised: "I will sprinkle clean water on you, and you shall be clean; I will cleanse you from all your filthiness" (Ezekiel 36:25). This old covenant promise of spiritual renewal is fulfilled in the work of Christ. </w:t>
      </w:r>
    </w:p>
    <w:p w14:paraId="4BE303F4" w14:textId="77777777" w:rsidR="004F73FE" w:rsidRDefault="004F73FE">
      <w:r>
        <w:t>Furthermore, the passage links this washing of water "by the word." This phrase guards against the idea of ritualism or baptismal regeneration (the belief that the physical act of water baptism automatically saves a person). The physical element of water cannot wash away sin; rather, the "word" (the gospel message of Christ's redemptive work) is the active, spiritual agent that cleanses the heart when received by faith.</w:t>
      </w:r>
    </w:p>
    <w:p w14:paraId="3FEC5EB5" w14:textId="77777777" w:rsidR="004F73FE" w:rsidRDefault="004F73FE"/>
    <w:p w14:paraId="38E61B0F" w14:textId="77777777" w:rsidR="004F73FE" w:rsidRPr="004F73FE" w:rsidRDefault="004F73FE">
      <w:pPr>
        <w:rPr>
          <w:b/>
        </w:rPr>
      </w:pPr>
      <w:r w:rsidRPr="004F73FE">
        <w:rPr>
          <w:b/>
        </w:rPr>
        <w:t xml:space="preserve"> 5. Contextual Nuance in the Passage</w:t>
      </w:r>
    </w:p>
    <w:p w14:paraId="122CB825" w14:textId="77777777" w:rsidR="004F73FE" w:rsidRDefault="004F73FE">
      <w:r>
        <w:t xml:space="preserve">In Ephesians 5:22–33, Paul outlines the mutual responsibilities of husbands and wives by comparing marriage to the relationship between Christ and the church. In verse 26, the focus is on Christ's active, sacrificial love for His bride. Christ "gave Himself for her" with a specific purpose in mind: "that He might sanctify and cleanse her with the washing of water by the word." </w:t>
      </w:r>
    </w:p>
    <w:p w14:paraId="1A05651D" w14:textId="77777777" w:rsidR="004F73FE" w:rsidRDefault="004F73FE">
      <w:r>
        <w:t>The word "cleanse" (katharizō) combined with "washing of water" points to a complete, defining purification. This represents the initiatory cleansing of salvation (justification and regeneration) as well as the ongoing sanctifying work of Christ in the believer's life. The addition of "by the word" (en rhēmati) clarifies that this cleansing is accomplished through the proclamation, hearing, and receiving of the truth of God's Word.</w:t>
      </w:r>
    </w:p>
    <w:p w14:paraId="3E357DDB" w14:textId="77777777" w:rsidR="004F73FE" w:rsidRDefault="004F73FE"/>
    <w:p w14:paraId="41664D89" w14:textId="77777777" w:rsidR="004F73FE" w:rsidRPr="004F73FE" w:rsidRDefault="004F73FE">
      <w:pPr>
        <w:rPr>
          <w:b/>
        </w:rPr>
      </w:pPr>
      <w:r w:rsidRPr="004F73FE">
        <w:rPr>
          <w:b/>
        </w:rPr>
        <w:t xml:space="preserve"> 6. Key Uses in Other Verses (NKJV)</w:t>
      </w:r>
    </w:p>
    <w:p w14:paraId="3B63408A" w14:textId="77777777" w:rsidR="004F73FE" w:rsidRDefault="004F73FE">
      <w:r>
        <w:t>• John 3:5 - "Jesus answered, 'Most assuredly, I say to you, unless one is born of water and the Spirit, he cannot enter the kingdom of God.'"</w:t>
      </w:r>
    </w:p>
    <w:p w14:paraId="33A4A59E" w14:textId="77777777" w:rsidR="004F73FE" w:rsidRDefault="004F73FE">
      <w:r>
        <w:t>• John 4:14 - "...but whoever drinks of the water that I shall give him will never thirst. But the water that I shall give him will become in him a fountain of water springing up into everlasting life."</w:t>
      </w:r>
    </w:p>
    <w:p w14:paraId="76C17EF7" w14:textId="77777777" w:rsidR="004F73FE" w:rsidRDefault="004F73FE">
      <w:r>
        <w:t>• Hebrews 10:22 - "...let us draw near with a true heart in full assurance of faith, having our hearts sprinkled from an evil conscience and our bodies washed with pure water."</w:t>
      </w:r>
    </w:p>
    <w:p w14:paraId="7EF41348" w14:textId="77777777" w:rsidR="004F73FE" w:rsidRDefault="004F73FE">
      <w:r>
        <w:t>• Revelation 22:17 - "And the Spirit and the bride say, 'Come!' And let him who hears say, 'Come!' And let him who thirsts come. Whoever desires, let him take the water of life freely."</w:t>
      </w:r>
    </w:p>
    <w:p w14:paraId="04684A93" w14:textId="77777777" w:rsidR="004F73FE" w:rsidRDefault="004F73FE"/>
    <w:p w14:paraId="290810C0" w14:textId="77777777" w:rsidR="004F73FE" w:rsidRPr="004F73FE" w:rsidRDefault="004F73FE">
      <w:pPr>
        <w:rPr>
          <w:b/>
        </w:rPr>
      </w:pPr>
      <w:r w:rsidRPr="004F73FE">
        <w:rPr>
          <w:b/>
        </w:rPr>
        <w:t xml:space="preserve"> 7. Other Relevant Insights</w:t>
      </w:r>
    </w:p>
    <w:p w14:paraId="77CD9623" w14:textId="77777777" w:rsidR="004F73FE" w:rsidRDefault="004F73FE">
      <w:r>
        <w:t>A beautiful pastoral insight in this passage is the sheer grace of the Husband's action. In ancient cultures, the bride was responsible for bathing herself and preparing her own garments. But in the spiritual marriage between Christ and the church, the Bridegroom does the work of preparing the bride. Believers do not clean themselves up to become acceptable to Christ; rather, Christ takes us in our defiled state, bathes us in His grace, cleanses us by His Word, and presents us to Himself as a glorious, holy, and spotless bride.</w:t>
      </w:r>
    </w:p>
    <w:p w14:paraId="657B7427" w14:textId="77777777" w:rsidR="004F73FE" w:rsidRDefault="004F73FE"/>
    <w:p w14:paraId="1B4DBD6B" w14:textId="77777777" w:rsidR="004F73FE" w:rsidRPr="004F73FE" w:rsidRDefault="004F73FE">
      <w:pPr>
        <w:rPr>
          <w:b/>
        </w:rPr>
      </w:pPr>
      <w:r w:rsidRPr="004F73FE">
        <w:rPr>
          <w:b/>
        </w:rPr>
        <w:t xml:space="preserve"> 8. References</w:t>
      </w:r>
    </w:p>
    <w:p w14:paraId="13E48C64" w14:textId="77777777" w:rsidR="004F73FE" w:rsidRDefault="004F73FE">
      <w:r>
        <w:t>• BDAG Lexicon</w:t>
      </w:r>
    </w:p>
    <w:p w14:paraId="5D97D44B" w14:textId="77777777" w:rsidR="004F73FE" w:rsidRDefault="004F73FE">
      <w:r>
        <w:t>• Thayer's Greek-English Lexicon</w:t>
      </w:r>
    </w:p>
    <w:p w14:paraId="45BD4F1F" w14:textId="77777777" w:rsidR="004F73FE" w:rsidRDefault="004F73FE">
      <w:r>
        <w:t>• Theological Dictionary of the New Testament (TDNT)</w:t>
      </w:r>
    </w:p>
    <w:p w14:paraId="16FBB209" w14:textId="0A91333A" w:rsidR="004C5552" w:rsidRDefault="004F73FE">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3F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F73FE"/>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A3FBA"/>
  <w15:chartTrackingRefBased/>
  <w15:docId w15:val="{4A2C915D-ED12-4592-97E3-BAA87DCDD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7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7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3FE"/>
    <w:rPr>
      <w:rFonts w:eastAsiaTheme="majorEastAsia" w:cstheme="majorBidi"/>
      <w:color w:val="272727" w:themeColor="text1" w:themeTint="D8"/>
    </w:rPr>
  </w:style>
  <w:style w:type="paragraph" w:styleId="Title">
    <w:name w:val="Title"/>
    <w:basedOn w:val="Normal"/>
    <w:next w:val="Normal"/>
    <w:link w:val="TitleChar"/>
    <w:uiPriority w:val="10"/>
    <w:qFormat/>
    <w:rsid w:val="004F7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3FE"/>
    <w:pPr>
      <w:spacing w:before="160"/>
      <w:jc w:val="center"/>
    </w:pPr>
    <w:rPr>
      <w:i/>
      <w:iCs/>
      <w:color w:val="404040" w:themeColor="text1" w:themeTint="BF"/>
    </w:rPr>
  </w:style>
  <w:style w:type="character" w:customStyle="1" w:styleId="QuoteChar">
    <w:name w:val="Quote Char"/>
    <w:basedOn w:val="DefaultParagraphFont"/>
    <w:link w:val="Quote"/>
    <w:uiPriority w:val="29"/>
    <w:rsid w:val="004F73FE"/>
    <w:rPr>
      <w:i/>
      <w:iCs/>
      <w:color w:val="404040" w:themeColor="text1" w:themeTint="BF"/>
    </w:rPr>
  </w:style>
  <w:style w:type="paragraph" w:styleId="ListParagraph">
    <w:name w:val="List Paragraph"/>
    <w:basedOn w:val="Normal"/>
    <w:uiPriority w:val="34"/>
    <w:qFormat/>
    <w:rsid w:val="004F73FE"/>
    <w:pPr>
      <w:ind w:left="720"/>
      <w:contextualSpacing/>
    </w:pPr>
  </w:style>
  <w:style w:type="character" w:styleId="IntenseEmphasis">
    <w:name w:val="Intense Emphasis"/>
    <w:basedOn w:val="DefaultParagraphFont"/>
    <w:uiPriority w:val="21"/>
    <w:qFormat/>
    <w:rsid w:val="004F73FE"/>
    <w:rPr>
      <w:i/>
      <w:iCs/>
      <w:color w:val="2E74B5" w:themeColor="accent1" w:themeShade="BF"/>
    </w:rPr>
  </w:style>
  <w:style w:type="paragraph" w:styleId="IntenseQuote">
    <w:name w:val="Intense Quote"/>
    <w:basedOn w:val="Normal"/>
    <w:next w:val="Normal"/>
    <w:link w:val="IntenseQuoteChar"/>
    <w:uiPriority w:val="30"/>
    <w:qFormat/>
    <w:rsid w:val="004F73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73FE"/>
    <w:rPr>
      <w:i/>
      <w:iCs/>
      <w:color w:val="2E74B5" w:themeColor="accent1" w:themeShade="BF"/>
    </w:rPr>
  </w:style>
  <w:style w:type="character" w:styleId="IntenseReference">
    <w:name w:val="Intense Reference"/>
    <w:basedOn w:val="DefaultParagraphFont"/>
    <w:uiPriority w:val="32"/>
    <w:qFormat/>
    <w:rsid w:val="004F73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977</Words>
  <Characters>5085</Characters>
  <Application>Microsoft Office Word</Application>
  <DocSecurity>0</DocSecurity>
  <Lines>97</Lines>
  <Paragraphs>53</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