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FA67" w14:textId="77777777" w:rsidR="00F9676E" w:rsidRPr="00F9676E" w:rsidRDefault="00F9676E">
      <w:pPr>
        <w:rPr>
          <w:b/>
        </w:rPr>
      </w:pPr>
      <w:r w:rsidRPr="00F9676E">
        <w:rPr>
          <w:b/>
        </w:rPr>
        <w:t>WRINKLE - ( rhytis , Strong's G4512 )</w:t>
      </w:r>
    </w:p>
    <w:p w14:paraId="0097B02A" w14:textId="77777777" w:rsidR="00F9676E" w:rsidRDefault="00F9676E">
      <w:r w:rsidRPr="00F9676E">
        <w:rPr>
          <w:b/>
        </w:rPr>
        <w:t>Summary:</w:t>
      </w:r>
    </w:p>
    <w:p w14:paraId="050532A6" w14:textId="77777777" w:rsidR="00F9676E" w:rsidRDefault="00F9676E">
      <w:r>
        <w:t>• rhytis refers to a wrinkle, fold, or contraction, typically on the skin, serving as a physical sign of aging, decay, or loss of vigor. In its sole New Testament occurrence in Ephesians 5:27, Paul uses the word metaphorically alongside "spot" (spilos) to depict the church as a bride in her ultimate, glorified state. Free from "wrinkle," the church is presented to Christ with radiant, youthful, and eternal vitality, showing no signs of spiritual aging, decay, or weariness, but rather the flawless beauty of holiness.</w:t>
      </w:r>
    </w:p>
    <w:p w14:paraId="22F7586E" w14:textId="77777777" w:rsidR="00F9676E" w:rsidRDefault="00F9676E"/>
    <w:p w14:paraId="05925AB0" w14:textId="77777777" w:rsidR="00F9676E" w:rsidRDefault="00F9676E">
      <w:r w:rsidRPr="00F9676E">
        <w:rPr>
          <w:b/>
        </w:rPr>
        <w:t>Full Study:</w:t>
      </w:r>
    </w:p>
    <w:p w14:paraId="54D4E3B3" w14:textId="77777777" w:rsidR="00F9676E" w:rsidRDefault="00F9676E"/>
    <w:p w14:paraId="01D0F6D2" w14:textId="77777777" w:rsidR="00F9676E" w:rsidRPr="00F9676E" w:rsidRDefault="00F9676E">
      <w:pPr>
        <w:rPr>
          <w:b/>
        </w:rPr>
      </w:pPr>
      <w:r w:rsidRPr="00F9676E">
        <w:rPr>
          <w:b/>
        </w:rPr>
        <w:t>1. Word Picture / Background</w:t>
      </w:r>
    </w:p>
    <w:p w14:paraId="48226226" w14:textId="77777777" w:rsidR="00F9676E" w:rsidRDefault="00F9676E">
      <w:r>
        <w:t>• Etymologically, rhytis comes from the root rhyō, meaning "to draw together" or "to contraction." This pictures skin that has lost its elasticity, gathering or folding in on itself.</w:t>
      </w:r>
    </w:p>
    <w:p w14:paraId="548C803C" w14:textId="77777777" w:rsidR="00F9676E" w:rsidRDefault="00F9676E">
      <w:r>
        <w:t>• In classical Greek and ancient medical literature, the word describes the folds and creases that appear on the skin due to advanced age, dehydration, or physical decline.</w:t>
      </w:r>
    </w:p>
    <w:p w14:paraId="59FCDF12" w14:textId="77777777" w:rsidR="00F9676E" w:rsidRDefault="00F9676E">
      <w:r>
        <w:t>• In the Greco-Roman world, great care was given to bridal preparation, where cosmetic treatments were used to ensure the bride's skin appeared smooth, youthful, and vibrant on her wedding day. A wrinkle represented the onset of decay, the passage of time, and the loss of pristine beauty.</w:t>
      </w:r>
    </w:p>
    <w:p w14:paraId="7B9CC108" w14:textId="77777777" w:rsidR="00F9676E" w:rsidRDefault="00F9676E"/>
    <w:p w14:paraId="5F0350EE" w14:textId="77777777" w:rsidR="00F9676E" w:rsidRPr="00F9676E" w:rsidRDefault="00F9676E">
      <w:pPr>
        <w:rPr>
          <w:b/>
        </w:rPr>
      </w:pPr>
      <w:r w:rsidRPr="00F9676E">
        <w:rPr>
          <w:b/>
        </w:rPr>
        <w:t>2. Meaning / Lexical Definition</w:t>
      </w:r>
    </w:p>
    <w:p w14:paraId="6C7B4E50" w14:textId="77777777" w:rsidR="00F9676E" w:rsidRDefault="00F9676E">
      <w:r>
        <w:t>• rhytis is defined as a wrinkle, a fold in the skin, or a crease.</w:t>
      </w:r>
    </w:p>
    <w:p w14:paraId="0DC9445A" w14:textId="77777777" w:rsidR="00F9676E" w:rsidRDefault="00F9676E">
      <w:r>
        <w:t>• Lexically, it signifies a mark of old age, decrepitude, or physical deterioration.</w:t>
      </w:r>
    </w:p>
    <w:p w14:paraId="182DF8BE" w14:textId="77777777" w:rsidR="00F9676E" w:rsidRDefault="00F9676E">
      <w:r>
        <w:t>• In a metaphorical or moral sense, it refers to a defect, blemish, or sign of spiritual decline and loss of vigor. It is the spiritual equivalent of aging or weakening under the corrupting influence of the world.</w:t>
      </w:r>
    </w:p>
    <w:p w14:paraId="0C61D66E" w14:textId="77777777" w:rsidR="00F9676E" w:rsidRDefault="00F9676E"/>
    <w:p w14:paraId="691EA0BC" w14:textId="77777777" w:rsidR="00F9676E" w:rsidRPr="00F9676E" w:rsidRDefault="00F9676E">
      <w:pPr>
        <w:rPr>
          <w:b/>
        </w:rPr>
      </w:pPr>
      <w:r w:rsidRPr="00F9676E">
        <w:rPr>
          <w:b/>
        </w:rPr>
        <w:t>3. Usage and Word Pictures</w:t>
      </w:r>
    </w:p>
    <w:p w14:paraId="18057BFD" w14:textId="77777777" w:rsidR="00F9676E" w:rsidRDefault="00F9676E">
      <w:r>
        <w:t>• The noun rhytis appears only once in the New Testament (Ephesians 5:27).</w:t>
      </w:r>
    </w:p>
    <w:p w14:paraId="5E244E6C" w14:textId="77777777" w:rsidR="00F9676E" w:rsidRDefault="00F9676E">
      <w:r>
        <w:t>• In the Septuagint (LXX), the related verb rhytidoō (to wrinkle or shrivel) appears in Job 16:8, where Job laments that his wrinkles or shriveled skin bear witness against him, representing physical suffering and perceived abandonment.</w:t>
      </w:r>
    </w:p>
    <w:p w14:paraId="32AB0EA9" w14:textId="77777777" w:rsidR="00F9676E" w:rsidRDefault="00F9676E">
      <w:r>
        <w:t>• The word picture in Ephesians 5:27 contrasts the "glorious" (endoxos) church with one that has "spot" (spilos, representing external defilement or moral stain) or "wrinkle" (rhytis, representing internal aging, decay, or loss of vitality). While a "spot" is an external pollutant, a "wrinkle" is an internal sign of aging and wear. Together, they represent any form of disfigurement that would detract from the bride's perfection.</w:t>
      </w:r>
    </w:p>
    <w:p w14:paraId="23BC83B3" w14:textId="77777777" w:rsidR="00F9676E" w:rsidRDefault="00F9676E"/>
    <w:p w14:paraId="50A09DF2" w14:textId="77777777" w:rsidR="00F9676E" w:rsidRPr="00F9676E" w:rsidRDefault="00F9676E">
      <w:pPr>
        <w:rPr>
          <w:b/>
        </w:rPr>
      </w:pPr>
      <w:r w:rsidRPr="00F9676E">
        <w:rPr>
          <w:b/>
        </w:rPr>
        <w:t>4. Theological Implications</w:t>
      </w:r>
    </w:p>
    <w:p w14:paraId="7082B632" w14:textId="77777777" w:rsidR="00F9676E" w:rsidRDefault="00F9676E">
      <w:r>
        <w:t>• Christ’s sanctifying work is comprehensive. He does not merely cleanse the church from past sins (removing spots); He also rejuvenates and sustains her, keeping her free from spiritual decay, exhaustion, and the aging effects of sin (removing wrinkles).</w:t>
      </w:r>
    </w:p>
    <w:p w14:paraId="23A00546" w14:textId="77777777" w:rsidR="00F9676E" w:rsidRDefault="00F9676E">
      <w:r>
        <w:t>• The absence of wrinkles points to the eschatological perfection of the church. In her glorified state, the church possesses perpetual youthfulness, fresh vitality, and immortal beauty, reflecting the eternal life of her Bridegroom.</w:t>
      </w:r>
    </w:p>
    <w:p w14:paraId="6E6ECF51" w14:textId="77777777" w:rsidR="00F9676E" w:rsidRDefault="00F9676E">
      <w:r>
        <w:t>• This imagery highlights the source of the church's beauty. The church does not beautify herself by her own power; Christ cleanses and prepares her through "the washing of water by the word" (Ephesians 5:26) to present her to Himself. Her freedom from wrinkles is a testimony to His sustaining grace and transforming power.</w:t>
      </w:r>
    </w:p>
    <w:p w14:paraId="22BF56A6" w14:textId="77777777" w:rsidR="00F9676E" w:rsidRDefault="00F9676E"/>
    <w:p w14:paraId="43E52E97" w14:textId="77777777" w:rsidR="00F9676E" w:rsidRPr="00F9676E" w:rsidRDefault="00F9676E">
      <w:pPr>
        <w:rPr>
          <w:b/>
        </w:rPr>
      </w:pPr>
      <w:r w:rsidRPr="00F9676E">
        <w:rPr>
          <w:b/>
        </w:rPr>
        <w:t>5. Contextual Nuance in the Passage</w:t>
      </w:r>
    </w:p>
    <w:p w14:paraId="4FAB0C36" w14:textId="77777777" w:rsidR="00F9676E" w:rsidRDefault="00F9676E">
      <w:r>
        <w:t>• In Ephesians 5:25–27, Paul describes Christ’s sacrificial love for the church as the ultimate pattern for Christian marriage. Christ gave Himself up for her to sanctify her.</w:t>
      </w:r>
    </w:p>
    <w:p w14:paraId="25CEE197" w14:textId="77777777" w:rsidR="00F9676E" w:rsidRDefault="00F9676E">
      <w:r>
        <w:t>• The goal of this sanctification is the presentation scene in verse 27. Christ is both the one who prepares the bride and the Bridegroom who receives her.</w:t>
      </w:r>
    </w:p>
    <w:p w14:paraId="69374C32" w14:textId="77777777" w:rsidR="00F9676E" w:rsidRDefault="00F9676E">
      <w:r>
        <w:t>• The phrase "not having spot or wrinkle or any such thing" uses negative descriptions to define the absolute perfection of the church’s glorified state. The wrinkle represents the creeping in of spiritual decrepitude, compromise, or lethargy. Christ's work guarantees that when the church is finally presented to Him, she will not look worn-out, spiritually tired, or aged by her long journey through a broken world. She will be "holy and without blemish" (amōmos).</w:t>
      </w:r>
    </w:p>
    <w:p w14:paraId="1BB9A882" w14:textId="77777777" w:rsidR="00F9676E" w:rsidRDefault="00F9676E"/>
    <w:p w14:paraId="6EE3163C" w14:textId="77777777" w:rsidR="00F9676E" w:rsidRPr="00F9676E" w:rsidRDefault="00F9676E">
      <w:pPr>
        <w:rPr>
          <w:b/>
        </w:rPr>
      </w:pPr>
      <w:r w:rsidRPr="00F9676E">
        <w:rPr>
          <w:b/>
        </w:rPr>
        <w:t>6. Key Uses in Other Verses (NKJV)</w:t>
      </w:r>
    </w:p>
    <w:p w14:paraId="2815C369" w14:textId="77777777" w:rsidR="00F9676E" w:rsidRPr="00F9676E" w:rsidRDefault="00F9676E">
      <w:pPr>
        <w:rPr>
          <w:b/>
        </w:rPr>
      </w:pPr>
      <w:r w:rsidRPr="00F9676E">
        <w:rPr>
          <w:b/>
        </w:rPr>
        <w:t>Because rhytis is a hapax legomenon (occurring only once) in the New Testament, there are no other direct New Testament cross-references using this exact Greek noun. However, related concepts of spiritual blemish, spot, or the preservation of youthfulness and spotlessness include:</w:t>
      </w:r>
    </w:p>
    <w:p w14:paraId="75D25BB0" w14:textId="77777777" w:rsidR="00F9676E" w:rsidRDefault="00F9676E">
      <w:r>
        <w:t>• Ephesians 5:27 — "...that He might present her to Himself a glorious church, not having spot or wrinkle or any such thing, but that she should be holy and without blemish."</w:t>
      </w:r>
    </w:p>
    <w:p w14:paraId="018051DE" w14:textId="77777777" w:rsidR="00F9676E" w:rsidRDefault="00F9676E">
      <w:r>
        <w:t>• 2 Peter 3:14 — "Therefore, beloved, looking forward to these things, be diligent to be found by Him in peace, without spot and blameless;"</w:t>
      </w:r>
    </w:p>
    <w:p w14:paraId="08AF3DFB" w14:textId="77777777" w:rsidR="00F9676E" w:rsidRDefault="00F9676E">
      <w:r>
        <w:t>• Jude 1:24 — "Now to Him who is able to keep you from stumbling, and to present you faultless before the presence of His glory with exceeding joy,"</w:t>
      </w:r>
    </w:p>
    <w:p w14:paraId="27CC3711" w14:textId="77777777" w:rsidR="00F9676E" w:rsidRDefault="00F9676E"/>
    <w:p w14:paraId="419CB796" w14:textId="77777777" w:rsidR="00F9676E" w:rsidRPr="00F9676E" w:rsidRDefault="00F9676E">
      <w:pPr>
        <w:rPr>
          <w:b/>
        </w:rPr>
      </w:pPr>
      <w:r w:rsidRPr="00F9676E">
        <w:rPr>
          <w:b/>
        </w:rPr>
        <w:t>7. Other Relevant Insights</w:t>
      </w:r>
    </w:p>
    <w:p w14:paraId="2C47CB0C" w14:textId="77777777" w:rsidR="00F9676E" w:rsidRDefault="00F9676E">
      <w:r>
        <w:t>• The contrast between "spot" and "wrinkle" offers a helpful pastoral distinction. A "spot" is typically acquired from the outside (accidental defilement from contact with the world), whereas a "wrinkle" comes from the inside (the natural process of aging and loss of moisture or elasticity). Christ’s redemption addresses both: He cleanses us from external defilement and renews us inwardly so that we do not grow spiritually stale, dry, or withered.</w:t>
      </w:r>
    </w:p>
    <w:p w14:paraId="4362B823" w14:textId="77777777" w:rsidR="00F9676E" w:rsidRDefault="00F9676E">
      <w:r>
        <w:t>• This imagery would have been highly evocative in the ancient world, where physical wrinkling was an irreversible mark of aging and mortality. By promising a bride without "wrinkle," Paul points to the supernatural, resurrection life of the church, which is completely unaffected by the ravages of time, suffering, or spiritual decay.</w:t>
      </w:r>
    </w:p>
    <w:p w14:paraId="32B64839" w14:textId="77777777" w:rsidR="00F9676E" w:rsidRDefault="00F9676E"/>
    <w:p w14:paraId="3BC35FFF" w14:textId="77777777" w:rsidR="00F9676E" w:rsidRPr="00F9676E" w:rsidRDefault="00F9676E">
      <w:pPr>
        <w:rPr>
          <w:b/>
        </w:rPr>
      </w:pPr>
      <w:r w:rsidRPr="00F9676E">
        <w:rPr>
          <w:b/>
        </w:rPr>
        <w:t>8. References</w:t>
      </w:r>
    </w:p>
    <w:p w14:paraId="1AFF07B8" w14:textId="77777777" w:rsidR="00F9676E" w:rsidRDefault="00F9676E">
      <w:r>
        <w:t>• BDAG Greek-English Lexicon of the New Testament and Other Early Christian Literature</w:t>
      </w:r>
    </w:p>
    <w:p w14:paraId="29D32271" w14:textId="77777777" w:rsidR="00F9676E" w:rsidRDefault="00F9676E">
      <w:r>
        <w:t>• Thayer's Greek-English Lexicon of the New Testament</w:t>
      </w:r>
    </w:p>
    <w:p w14:paraId="72267DD0" w14:textId="77777777" w:rsidR="00F9676E" w:rsidRDefault="00F9676E">
      <w:r>
        <w:t>• Theological Dictionary of the New Testament (TDNT)</w:t>
      </w:r>
    </w:p>
    <w:p w14:paraId="540DCC7C" w14:textId="77777777" w:rsidR="00F9676E" w:rsidRDefault="00F9676E">
      <w:r>
        <w:t>• Vine's Expository Dictionary of New Testament Words</w:t>
      </w:r>
    </w:p>
    <w:p w14:paraId="2A317AED" w14:textId="306AA689" w:rsidR="004C5552" w:rsidRDefault="00F9676E">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676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1AFE"/>
  <w15:chartTrackingRefBased/>
  <w15:docId w15:val="{9D188D07-0ED5-42AB-A812-BD725E12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6E"/>
    <w:rPr>
      <w:rFonts w:eastAsiaTheme="majorEastAsia" w:cstheme="majorBidi"/>
      <w:color w:val="272727" w:themeColor="text1" w:themeTint="D8"/>
    </w:rPr>
  </w:style>
  <w:style w:type="paragraph" w:styleId="Title">
    <w:name w:val="Title"/>
    <w:basedOn w:val="Normal"/>
    <w:next w:val="Normal"/>
    <w:link w:val="TitleChar"/>
    <w:uiPriority w:val="10"/>
    <w:qFormat/>
    <w:rsid w:val="00F9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6E"/>
    <w:pPr>
      <w:spacing w:before="160"/>
      <w:jc w:val="center"/>
    </w:pPr>
    <w:rPr>
      <w:i/>
      <w:iCs/>
      <w:color w:val="404040" w:themeColor="text1" w:themeTint="BF"/>
    </w:rPr>
  </w:style>
  <w:style w:type="character" w:customStyle="1" w:styleId="QuoteChar">
    <w:name w:val="Quote Char"/>
    <w:basedOn w:val="DefaultParagraphFont"/>
    <w:link w:val="Quote"/>
    <w:uiPriority w:val="29"/>
    <w:rsid w:val="00F9676E"/>
    <w:rPr>
      <w:i/>
      <w:iCs/>
      <w:color w:val="404040" w:themeColor="text1" w:themeTint="BF"/>
    </w:rPr>
  </w:style>
  <w:style w:type="paragraph" w:styleId="ListParagraph">
    <w:name w:val="List Paragraph"/>
    <w:basedOn w:val="Normal"/>
    <w:uiPriority w:val="34"/>
    <w:qFormat/>
    <w:rsid w:val="00F9676E"/>
    <w:pPr>
      <w:ind w:left="720"/>
      <w:contextualSpacing/>
    </w:pPr>
  </w:style>
  <w:style w:type="character" w:styleId="IntenseEmphasis">
    <w:name w:val="Intense Emphasis"/>
    <w:basedOn w:val="DefaultParagraphFont"/>
    <w:uiPriority w:val="21"/>
    <w:qFormat/>
    <w:rsid w:val="00F9676E"/>
    <w:rPr>
      <w:i/>
      <w:iCs/>
      <w:color w:val="2E74B5" w:themeColor="accent1" w:themeShade="BF"/>
    </w:rPr>
  </w:style>
  <w:style w:type="paragraph" w:styleId="IntenseQuote">
    <w:name w:val="Intense Quote"/>
    <w:basedOn w:val="Normal"/>
    <w:next w:val="Normal"/>
    <w:link w:val="IntenseQuoteChar"/>
    <w:uiPriority w:val="30"/>
    <w:qFormat/>
    <w:rsid w:val="00F967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676E"/>
    <w:rPr>
      <w:i/>
      <w:iCs/>
      <w:color w:val="2E74B5" w:themeColor="accent1" w:themeShade="BF"/>
    </w:rPr>
  </w:style>
  <w:style w:type="character" w:styleId="IntenseReference">
    <w:name w:val="Intense Reference"/>
    <w:basedOn w:val="DefaultParagraphFont"/>
    <w:uiPriority w:val="32"/>
    <w:qFormat/>
    <w:rsid w:val="00F967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5068</Characters>
  <Application>Microsoft Office Word</Application>
  <DocSecurity>0</DocSecurity>
  <Lines>97</Lines>
  <Paragraphs>52</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