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47F9" w14:textId="77777777" w:rsidR="003837AE" w:rsidRPr="003837AE" w:rsidRDefault="003837AE">
      <w:pPr>
        <w:rPr>
          <w:b/>
        </w:rPr>
      </w:pPr>
      <w:r w:rsidRPr="003837AE">
        <w:rPr>
          <w:b/>
        </w:rPr>
        <w:t>UNCLEANNESS - ( akatharsia , Strong's G167 )</w:t>
      </w:r>
    </w:p>
    <w:p w14:paraId="4E0B03A9" w14:textId="77777777" w:rsidR="003837AE" w:rsidRDefault="003837AE">
      <w:r w:rsidRPr="003837AE">
        <w:rPr>
          <w:b/>
        </w:rPr>
        <w:t>Summary:</w:t>
      </w:r>
    </w:p>
    <w:p w14:paraId="360D3E98" w14:textId="77777777" w:rsidR="003837AE" w:rsidRDefault="003837AE">
      <w:r>
        <w:t>• Akatharsia refers to moral or ritual impurity, uncleanness, or filthiness. In the New Testament, it is used almost exclusively in a moral and spiritual sense, specifically highlighting sexual impurity, moral decay, and the rottenness of a heart alienated from God. In Ephesians 5:3, Paul uses it alongside fornication and covetousness to describe behaviors and attitudes that are completely incompatible with the identity of believers as saints.</w:t>
      </w:r>
    </w:p>
    <w:p w14:paraId="3A123C1F" w14:textId="77777777" w:rsidR="003837AE" w:rsidRDefault="003837AE"/>
    <w:p w14:paraId="17623AF2" w14:textId="77777777" w:rsidR="003837AE" w:rsidRDefault="003837AE">
      <w:r w:rsidRPr="003837AE">
        <w:rPr>
          <w:b/>
        </w:rPr>
        <w:t>Full Study:</w:t>
      </w:r>
    </w:p>
    <w:p w14:paraId="6B2D08B5" w14:textId="77777777" w:rsidR="003837AE" w:rsidRDefault="003837AE"/>
    <w:p w14:paraId="49D5FCDC" w14:textId="77777777" w:rsidR="003837AE" w:rsidRPr="003837AE" w:rsidRDefault="003837AE">
      <w:pPr>
        <w:rPr>
          <w:b/>
        </w:rPr>
      </w:pPr>
      <w:r w:rsidRPr="003837AE">
        <w:rPr>
          <w:b/>
        </w:rPr>
        <w:t xml:space="preserve"> 1. Word Picture / Background</w:t>
      </w:r>
    </w:p>
    <w:p w14:paraId="50669434" w14:textId="77777777" w:rsidR="003837AE" w:rsidRDefault="003837AE">
      <w:r>
        <w:t>The Greek word akatharsia is the negated form of katharos, which means clean, pure, or unsoiled. The prefix a- functions as a negative, making the word mean "not clean" or "impure." Historically, in classical Greek and the Septuagint (the Greek Old Testament), the term carried a strong ceremonial or ritual association, referring to anything that made a person ceremonially unfit to enter the temple or participate in worship, such as contact with a dead body or certain physical discharges. In medical writers of antiquity, the term was used to describe the infected pus of an unhealed wound or the waste material of a diseased body. In the New Testament, the term transitions from external, ceremonial defilement to inward, moral, and spiritual filthiness. It evokes the vivid picture of an open, festering wound or decayed, rotting matter—something repulsive that must be avoided.</w:t>
      </w:r>
    </w:p>
    <w:p w14:paraId="4C63C1DC" w14:textId="77777777" w:rsidR="003837AE" w:rsidRDefault="003837AE"/>
    <w:p w14:paraId="68426DE3" w14:textId="77777777" w:rsidR="003837AE" w:rsidRPr="003837AE" w:rsidRDefault="003837AE">
      <w:pPr>
        <w:rPr>
          <w:b/>
        </w:rPr>
      </w:pPr>
      <w:r w:rsidRPr="003837AE">
        <w:rPr>
          <w:b/>
        </w:rPr>
        <w:t xml:space="preserve"> 2. Meaning / Lexical Definition</w:t>
      </w:r>
    </w:p>
    <w:p w14:paraId="436FD60F" w14:textId="77777777" w:rsidR="003837AE" w:rsidRDefault="003837AE">
      <w:r>
        <w:t>• Akatharsia is a noun denoting uncleanness, impurity, or filthiness. In its moral application, it refers to a state of moral pollution, particularly in sexual matters, though it is not restricted to physical acts. It encompasses impure thoughts, suggestive speech, dirty minds, and vulgar behavior. It represents the opposite of holiness (hagiasmos). Rather than referring to a single specific act of sin, akatharsia describes a general disposition of moral decay, a lifestyle characterized by spiritual dirtiness, and a lack of moral restraint.</w:t>
      </w:r>
    </w:p>
    <w:p w14:paraId="5C533554" w14:textId="77777777" w:rsidR="003837AE" w:rsidRDefault="003837AE"/>
    <w:p w14:paraId="65E262D9" w14:textId="77777777" w:rsidR="003837AE" w:rsidRPr="003837AE" w:rsidRDefault="003837AE">
      <w:pPr>
        <w:rPr>
          <w:b/>
        </w:rPr>
      </w:pPr>
      <w:r w:rsidRPr="003837AE">
        <w:rPr>
          <w:b/>
        </w:rPr>
        <w:t xml:space="preserve"> 3. Usage and Word Pictures</w:t>
      </w:r>
    </w:p>
    <w:p w14:paraId="7C720676" w14:textId="77777777" w:rsidR="003837AE" w:rsidRDefault="003837AE">
      <w:r>
        <w:t>In the Greco-Roman world, sexual indulgence was widely accepted and even integrated into pagan religious practices. Akatharsia was used to describe the moral filth that characterized this culture. The New Testament writers seized upon this word to paint a picture of the spiritual and moral condition of those without Christ. Jesus uses the cognate adjective akathartos to describe "unclean spirits" (demons), demonstrating the spiritual dimension of this word. When used of human behavior, akatharsia represents a heart that is spiritually decomposing. Like a tomb filled with dead men's bones—a metaphor Jesus uses of the Pharisees using the same root (Matthew 23:27)—an unclean life may look acceptable on the outside but is spiritually putrid within.</w:t>
      </w:r>
    </w:p>
    <w:p w14:paraId="5DAB9552" w14:textId="77777777" w:rsidR="003837AE" w:rsidRDefault="003837AE"/>
    <w:p w14:paraId="447DB3C7" w14:textId="77777777" w:rsidR="003837AE" w:rsidRPr="003837AE" w:rsidRDefault="003837AE">
      <w:pPr>
        <w:rPr>
          <w:b/>
        </w:rPr>
      </w:pPr>
      <w:r w:rsidRPr="003837AE">
        <w:rPr>
          <w:b/>
        </w:rPr>
        <w:t xml:space="preserve"> 4. Theological Implications</w:t>
      </w:r>
    </w:p>
    <w:p w14:paraId="528AF723" w14:textId="77777777" w:rsidR="003837AE" w:rsidRDefault="003837AE">
      <w:r>
        <w:t>Theologically, akatharsia stands in direct opposition to the character of God and the work of the Holy Spirit. God is holy, and He calls His people to holiness. The Holy Spirit (Pneuma Hagion) is the Spirit of holiness; thus, akatharsia (un-holiness or uncleanness) grieves the Spirit and resists His purifying work in the believer's life. In Pauline theology, uncleanness is a defining characteristic of the old life in Adam and the pagan world. The gospel rescues believers from this state of pollution, transferring them into a state of sanctification. Therefore, persisting in akatharsia is a rejection of God's calling, as Paul writes in 1 Thessalonians 4:7: "For God did not call us to uncleanness, but in holiness."</w:t>
      </w:r>
    </w:p>
    <w:p w14:paraId="50A7A12A" w14:textId="77777777" w:rsidR="003837AE" w:rsidRDefault="003837AE"/>
    <w:p w14:paraId="5660440B" w14:textId="77777777" w:rsidR="003837AE" w:rsidRPr="003837AE" w:rsidRDefault="003837AE">
      <w:pPr>
        <w:rPr>
          <w:b/>
        </w:rPr>
      </w:pPr>
      <w:r w:rsidRPr="003837AE">
        <w:rPr>
          <w:b/>
        </w:rPr>
        <w:t xml:space="preserve"> 5. Contextual Nuance in the Passage</w:t>
      </w:r>
    </w:p>
    <w:p w14:paraId="2B9459AF" w14:textId="77777777" w:rsidR="003837AE" w:rsidRDefault="003837AE">
      <w:r>
        <w:t>In Ephesians 5:3, Paul commands that fornication (porneia) and "all uncleanness" (akatharsia) or covetousness (pleonexia) "must not even be named among you, as is fitting for saints." Paul groups akatharsia with porneia (specific illicit sexual acts) to show that akatharsia covers a broader range of moral impurity, including impure thoughts, motives, gestures, and speech. By adding "all" (pasa), Paul leaves no room for gray areas; every category and degree of moral defilement is banned. The phrase "let it not even be named among you" means these sins should be so utterly absent from the Christian community that there is not even a rumor or hint of them. This high standard is demanded because believers are "saints" (hagioi—holy ones), and uncleanness is entirely incompatible with a holy identity.</w:t>
      </w:r>
    </w:p>
    <w:p w14:paraId="69B6F786" w14:textId="77777777" w:rsidR="003837AE" w:rsidRDefault="003837AE"/>
    <w:p w14:paraId="38261CB6" w14:textId="77777777" w:rsidR="003837AE" w:rsidRPr="003837AE" w:rsidRDefault="003837AE">
      <w:pPr>
        <w:rPr>
          <w:b/>
        </w:rPr>
      </w:pPr>
      <w:r w:rsidRPr="003837AE">
        <w:rPr>
          <w:b/>
        </w:rPr>
        <w:t xml:space="preserve"> 6. Key Uses in Other Verses (NKJV)</w:t>
      </w:r>
    </w:p>
    <w:p w14:paraId="0A9D802E" w14:textId="77777777" w:rsidR="003837AE" w:rsidRDefault="003837AE">
      <w:r>
        <w:t>• Romans 1:24: "Therefore God also gave them up to uncleanness, in the lusts of their hearts, to dishonor their bodies among themselves,"</w:t>
      </w:r>
    </w:p>
    <w:p w14:paraId="625AB01E" w14:textId="77777777" w:rsidR="003837AE" w:rsidRDefault="003837AE">
      <w:r>
        <w:t>• Galatians 5:19: "Now the works of the flesh are evident, which are: adultery, fornication, uncleanness, lewdness,"</w:t>
      </w:r>
    </w:p>
    <w:p w14:paraId="0378EC01" w14:textId="77777777" w:rsidR="003837AE" w:rsidRDefault="003837AE">
      <w:r>
        <w:t>• 1 Thessalonians 4:7: "For God did not call us to uncleanness, but in holiness."</w:t>
      </w:r>
    </w:p>
    <w:p w14:paraId="22990E40" w14:textId="77777777" w:rsidR="003837AE" w:rsidRDefault="003837AE">
      <w:r>
        <w:t>• Colossians 3:5: "Therefore put to death your members which are on the earth: fornication, uncleanness, passion, evil desire, and covetousness, which is idolatry."</w:t>
      </w:r>
    </w:p>
    <w:p w14:paraId="5ED63930" w14:textId="77777777" w:rsidR="003837AE" w:rsidRDefault="003837AE"/>
    <w:p w14:paraId="1054B4F3" w14:textId="77777777" w:rsidR="003837AE" w:rsidRPr="003837AE" w:rsidRDefault="003837AE">
      <w:pPr>
        <w:rPr>
          <w:b/>
        </w:rPr>
      </w:pPr>
      <w:r w:rsidRPr="003837AE">
        <w:rPr>
          <w:b/>
        </w:rPr>
        <w:t xml:space="preserve"> 7. Other Relevant Insights</w:t>
      </w:r>
    </w:p>
    <w:p w14:paraId="6849266F" w14:textId="77777777" w:rsidR="003837AE" w:rsidRDefault="003837AE">
      <w:r>
        <w:t>It is pastorally significant that Paul links "uncleanness" with "covetousness" (pleonexia, meaning greed or a desire for more) in Ephesians 5:3 and Colossians 3:5. This reveals the psychological and spiritual root of moral impurity. Both uncleanness and covetousness stem from an insatiable desire to consume, exploit, and possess what does not belong to us for personal gratification. While covetousness is greed for material things, uncleanness is often greed for physical or emotional gratification at the expense of others and God's standards.</w:t>
      </w:r>
    </w:p>
    <w:p w14:paraId="14E9D9B0" w14:textId="77777777" w:rsidR="003837AE" w:rsidRDefault="003837AE"/>
    <w:p w14:paraId="3D3BB8D1" w14:textId="77777777" w:rsidR="003837AE" w:rsidRPr="003837AE" w:rsidRDefault="003837AE">
      <w:pPr>
        <w:rPr>
          <w:b/>
        </w:rPr>
      </w:pPr>
      <w:r w:rsidRPr="003837AE">
        <w:rPr>
          <w:b/>
        </w:rPr>
        <w:t xml:space="preserve"> 8. References</w:t>
      </w:r>
    </w:p>
    <w:p w14:paraId="587A92D4" w14:textId="77777777" w:rsidR="003837AE" w:rsidRDefault="003837AE">
      <w:r>
        <w:t>• A Greek-English Lexicon of the New Testament and Other Early Christian Literature (BDAG)</w:t>
      </w:r>
    </w:p>
    <w:p w14:paraId="01C03E7D" w14:textId="77777777" w:rsidR="003837AE" w:rsidRDefault="003837AE">
      <w:r>
        <w:t>• Theological Dictionary of the New Testament (TDNT)</w:t>
      </w:r>
    </w:p>
    <w:p w14:paraId="2E9C060A" w14:textId="77777777" w:rsidR="003837AE" w:rsidRDefault="003837AE">
      <w:r>
        <w:t>• Vine's Expository Dictionary of New Testament Words</w:t>
      </w:r>
    </w:p>
    <w:p w14:paraId="45AF78AE" w14:textId="32A0732B" w:rsidR="004C5552" w:rsidRDefault="003837AE">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37A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18A"/>
  <w15:chartTrackingRefBased/>
  <w15:docId w15:val="{D48C34B2-5FB8-402E-80E6-56C4BC685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7AE"/>
    <w:rPr>
      <w:rFonts w:eastAsiaTheme="majorEastAsia" w:cstheme="majorBidi"/>
      <w:color w:val="272727" w:themeColor="text1" w:themeTint="D8"/>
    </w:rPr>
  </w:style>
  <w:style w:type="paragraph" w:styleId="Title">
    <w:name w:val="Title"/>
    <w:basedOn w:val="Normal"/>
    <w:next w:val="Normal"/>
    <w:link w:val="TitleChar"/>
    <w:uiPriority w:val="10"/>
    <w:qFormat/>
    <w:rsid w:val="0038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7AE"/>
    <w:pPr>
      <w:spacing w:before="160"/>
      <w:jc w:val="center"/>
    </w:pPr>
    <w:rPr>
      <w:i/>
      <w:iCs/>
      <w:color w:val="404040" w:themeColor="text1" w:themeTint="BF"/>
    </w:rPr>
  </w:style>
  <w:style w:type="character" w:customStyle="1" w:styleId="QuoteChar">
    <w:name w:val="Quote Char"/>
    <w:basedOn w:val="DefaultParagraphFont"/>
    <w:link w:val="Quote"/>
    <w:uiPriority w:val="29"/>
    <w:rsid w:val="003837AE"/>
    <w:rPr>
      <w:i/>
      <w:iCs/>
      <w:color w:val="404040" w:themeColor="text1" w:themeTint="BF"/>
    </w:rPr>
  </w:style>
  <w:style w:type="paragraph" w:styleId="ListParagraph">
    <w:name w:val="List Paragraph"/>
    <w:basedOn w:val="Normal"/>
    <w:uiPriority w:val="34"/>
    <w:qFormat/>
    <w:rsid w:val="003837AE"/>
    <w:pPr>
      <w:ind w:left="720"/>
      <w:contextualSpacing/>
    </w:pPr>
  </w:style>
  <w:style w:type="character" w:styleId="IntenseEmphasis">
    <w:name w:val="Intense Emphasis"/>
    <w:basedOn w:val="DefaultParagraphFont"/>
    <w:uiPriority w:val="21"/>
    <w:qFormat/>
    <w:rsid w:val="003837AE"/>
    <w:rPr>
      <w:i/>
      <w:iCs/>
      <w:color w:val="2E74B5" w:themeColor="accent1" w:themeShade="BF"/>
    </w:rPr>
  </w:style>
  <w:style w:type="paragraph" w:styleId="IntenseQuote">
    <w:name w:val="Intense Quote"/>
    <w:basedOn w:val="Normal"/>
    <w:next w:val="Normal"/>
    <w:link w:val="IntenseQuoteChar"/>
    <w:uiPriority w:val="30"/>
    <w:qFormat/>
    <w:rsid w:val="003837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37AE"/>
    <w:rPr>
      <w:i/>
      <w:iCs/>
      <w:color w:val="2E74B5" w:themeColor="accent1" w:themeShade="BF"/>
    </w:rPr>
  </w:style>
  <w:style w:type="character" w:styleId="IntenseReference">
    <w:name w:val="Intense Reference"/>
    <w:basedOn w:val="DefaultParagraphFont"/>
    <w:uiPriority w:val="32"/>
    <w:qFormat/>
    <w:rsid w:val="003837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4862</Characters>
  <Application>Microsoft Office Word</Application>
  <DocSecurity>0</DocSecurity>
  <Lines>93</Lines>
  <Paragraphs>50</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