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366B8" w14:textId="77777777" w:rsidR="00677B06" w:rsidRPr="00677B06" w:rsidRDefault="00677B06">
      <w:pPr>
        <w:rPr>
          <w:b/>
        </w:rPr>
      </w:pPr>
      <w:r w:rsidRPr="00677B06">
        <w:rPr>
          <w:b/>
        </w:rPr>
        <w:t>GREAT - ( megas , Strong's G3173 )</w:t>
      </w:r>
    </w:p>
    <w:p w14:paraId="711FEC4D" w14:textId="77777777" w:rsidR="00677B06" w:rsidRDefault="00677B06">
      <w:r w:rsidRPr="00677B06">
        <w:rPr>
          <w:b/>
        </w:rPr>
        <w:t>Summary:</w:t>
      </w:r>
    </w:p>
    <w:p w14:paraId="2DE729A2" w14:textId="77777777" w:rsidR="00677B06" w:rsidRDefault="00677B06">
      <w:r>
        <w:t>The Greek word megas denotes magnitude, intensity, or importance, carrying a rich theological weight that extends far beyond mere physical size. In Ephesians 5:32, it describes a "great mystery," indicating that the truth being revealed is profoundly significant, magnificent in scope, and deeply solemn. By calling the mystery of Christ and the church megas, Paul elevates the concept of marriage from a simple social contract to a grand, earthly echo of an eternal, cosmic reality.</w:t>
      </w:r>
    </w:p>
    <w:p w14:paraId="42200BE4" w14:textId="77777777" w:rsidR="00677B06" w:rsidRDefault="00677B06"/>
    <w:p w14:paraId="3E0F0950" w14:textId="77777777" w:rsidR="00677B06" w:rsidRDefault="00677B06">
      <w:r w:rsidRPr="00677B06">
        <w:rPr>
          <w:b/>
        </w:rPr>
        <w:t>Full Study:</w:t>
      </w:r>
    </w:p>
    <w:p w14:paraId="2A13A521" w14:textId="77777777" w:rsidR="00677B06" w:rsidRDefault="00677B06"/>
    <w:p w14:paraId="3A02E2B0" w14:textId="77777777" w:rsidR="00677B06" w:rsidRPr="00677B06" w:rsidRDefault="00677B06">
      <w:pPr>
        <w:rPr>
          <w:b/>
        </w:rPr>
      </w:pPr>
      <w:r w:rsidRPr="00677B06">
        <w:rPr>
          <w:b/>
        </w:rPr>
        <w:t xml:space="preserve"> 1. Word Picture / Background</w:t>
      </w:r>
    </w:p>
    <w:p w14:paraId="27987546" w14:textId="77777777" w:rsidR="00677B06" w:rsidRDefault="00677B06">
      <w:r>
        <w:t>The English prefix "mega-" derives directly from megas. In classical Greek, the word originally referred to physical scale—massive temples, towering mountains, broad rivers, or imposing giants. Over time, it naturally expanded to describe things of immense volume (such as a loud voice), intense emotional experiences (like great fear or great joy), and individuals of high rank or power (such as a great king). The term evokes an immediate sense of scale that commands attention and demands reverence. When applied to abstract concepts, it highlights something that is monumental, breathtaking, or foundational.</w:t>
      </w:r>
    </w:p>
    <w:p w14:paraId="54DF16CC" w14:textId="77777777" w:rsidR="00677B06" w:rsidRDefault="00677B06"/>
    <w:p w14:paraId="2B9E6831" w14:textId="77777777" w:rsidR="00677B06" w:rsidRPr="00677B06" w:rsidRDefault="00677B06">
      <w:pPr>
        <w:rPr>
          <w:b/>
        </w:rPr>
      </w:pPr>
      <w:r w:rsidRPr="00677B06">
        <w:rPr>
          <w:b/>
        </w:rPr>
        <w:t xml:space="preserve"> 2. Meaning / Lexical Definition</w:t>
      </w:r>
    </w:p>
    <w:p w14:paraId="6E96766B" w14:textId="77777777" w:rsidR="00677B06" w:rsidRDefault="00677B06">
      <w:r>
        <w:t>At its core, megas refers to greatness in two primary categories:</w:t>
      </w:r>
    </w:p>
    <w:p w14:paraId="3591C87A" w14:textId="77777777" w:rsidR="00677B06" w:rsidRDefault="00677B06">
      <w:r>
        <w:t>• Physical or quantitative dimension: Large, spacious, wide, or long.</w:t>
      </w:r>
    </w:p>
    <w:p w14:paraId="7C21FD59" w14:textId="77777777" w:rsidR="00677B06" w:rsidRDefault="00677B06">
      <w:r>
        <w:t>• Qualitative or metaphorical stature: Grand, important, prominent, noble, intense, or highly esteemed.</w:t>
      </w:r>
    </w:p>
    <w:p w14:paraId="2DB89EE6" w14:textId="77777777" w:rsidR="00677B06" w:rsidRDefault="00677B06"/>
    <w:p w14:paraId="20995089" w14:textId="77777777" w:rsidR="00677B06" w:rsidRDefault="00677B06">
      <w:r>
        <w:t>In the context of Ephesians 5:32, the usage is entirely qualitative and metaphorical. It describes the "mystery" (mysterion) as something of immense weight, extraordinary depth, and sublime importance. This is not a puzzle that is difficult to solve, but a grand divine truth once hidden but now magnificently made known.</w:t>
      </w:r>
    </w:p>
    <w:p w14:paraId="623449B0" w14:textId="77777777" w:rsidR="00677B06" w:rsidRDefault="00677B06"/>
    <w:p w14:paraId="68C68589" w14:textId="77777777" w:rsidR="00677B06" w:rsidRPr="00677B06" w:rsidRDefault="00677B06">
      <w:pPr>
        <w:rPr>
          <w:b/>
        </w:rPr>
      </w:pPr>
      <w:r w:rsidRPr="00677B06">
        <w:rPr>
          <w:b/>
        </w:rPr>
        <w:t xml:space="preserve"> 3. Usage and Word Pictures</w:t>
      </w:r>
    </w:p>
    <w:p w14:paraId="7D3AB3FE" w14:textId="77777777" w:rsidR="00677B06" w:rsidRDefault="00677B06">
      <w:r>
        <w:t>Throughout the New Testament, megas is used to paint vivid pictures of spiritual realities:</w:t>
      </w:r>
    </w:p>
    <w:p w14:paraId="19D93F0F" w14:textId="77777777" w:rsidR="00677B06" w:rsidRDefault="00677B06">
      <w:r>
        <w:t>• Divine Authority: Jesus is called the "great High Priest" (Hebrews 4:14) and the "great Shepherd" (Hebrews 13:20), emphasizing His supreme rank and ultimate authority over all other spiritual leaders.</w:t>
      </w:r>
    </w:p>
    <w:p w14:paraId="4E998F94" w14:textId="77777777" w:rsidR="00677B06" w:rsidRDefault="00677B06">
      <w:r>
        <w:t>• Overwhelming Reality: It describes natural and spiritual phenomena that overpower human capacity, such as a "great wind" (John 6:18), "great fear" (Acts 5:11), or "great joy" (Luke 2:10).</w:t>
      </w:r>
    </w:p>
    <w:p w14:paraId="72B51F54" w14:textId="77777777" w:rsidR="00677B06" w:rsidRDefault="00677B06">
      <w:r>
        <w:t>• Theological Magnitude: When used of commandments, it denotes the absolute priority of love for God as the "great commandment" (Matthew 22:36).</w:t>
      </w:r>
    </w:p>
    <w:p w14:paraId="261E58A1" w14:textId="77777777" w:rsidR="00677B06" w:rsidRDefault="00677B06"/>
    <w:p w14:paraId="11D07DA3" w14:textId="77777777" w:rsidR="00677B06" w:rsidRDefault="00677B06">
      <w:r>
        <w:t>The word picture behind megas in Ephesians is that of an architectural cornerstone or an expansive horizon—something so massive that it frames everything else around it.</w:t>
      </w:r>
    </w:p>
    <w:p w14:paraId="2A0832D0" w14:textId="77777777" w:rsidR="00677B06" w:rsidRDefault="00677B06"/>
    <w:p w14:paraId="5E035628" w14:textId="77777777" w:rsidR="00677B06" w:rsidRPr="00677B06" w:rsidRDefault="00677B06">
      <w:pPr>
        <w:rPr>
          <w:b/>
        </w:rPr>
      </w:pPr>
      <w:r w:rsidRPr="00677B06">
        <w:rPr>
          <w:b/>
        </w:rPr>
        <w:t xml:space="preserve"> 4. Theological Implications</w:t>
      </w:r>
    </w:p>
    <w:p w14:paraId="0E11FCE3" w14:textId="77777777" w:rsidR="00677B06" w:rsidRDefault="00677B06">
      <w:r>
        <w:t xml:space="preserve">The theological weight of megas in Ephesians 5:32 is anchored to the word "mystery" (mysterion). In the New Testament, a mystery is a sacred secret, hidden in God from before the creation of the world, but now revealed to His saints. </w:t>
      </w:r>
    </w:p>
    <w:p w14:paraId="42D456D5" w14:textId="77777777" w:rsidR="00677B06" w:rsidRDefault="00677B06">
      <w:r>
        <w:t>• The Scale of Redemption: The union between Christ and His church is not an afterthought or a secondary doctrine. It is the central, "great" focus of God's redemptive plan.</w:t>
      </w:r>
    </w:p>
    <w:p w14:paraId="1D89F0FD" w14:textId="77777777" w:rsidR="00677B06" w:rsidRDefault="00677B06">
      <w:r>
        <w:t>• The Archetype of Marriage: Marriage is not the original pattern that Christ and the church happen to resemble. Rather, the union of Christ and the church is the grand archetype, and human marriage is the earthly copy designed to point to it. The "greatness" of the mystery lies in this cosmic connection.</w:t>
      </w:r>
    </w:p>
    <w:p w14:paraId="17418107" w14:textId="77777777" w:rsidR="00677B06" w:rsidRDefault="00677B06"/>
    <w:p w14:paraId="5900A5ED" w14:textId="77777777" w:rsidR="00677B06" w:rsidRPr="00677B06" w:rsidRDefault="00677B06">
      <w:pPr>
        <w:rPr>
          <w:b/>
        </w:rPr>
      </w:pPr>
      <w:r w:rsidRPr="00677B06">
        <w:rPr>
          <w:b/>
        </w:rPr>
        <w:t xml:space="preserve"> 5. Contextual Nuance in the Passage</w:t>
      </w:r>
    </w:p>
    <w:p w14:paraId="28364674" w14:textId="77777777" w:rsidR="00677B06" w:rsidRDefault="00677B06">
      <w:r>
        <w:t xml:space="preserve">In Ephesians 5, Paul has been giving practical instructions on Christian relationships, specifically calling husbands to love their wives self-sacrificially and wives to respect their husbands. Just as his readers might begin to view marriage as merely a moral duty or a societal convention, Paul dramatically shifts their gaze. </w:t>
      </w:r>
    </w:p>
    <w:p w14:paraId="4BD9C64B" w14:textId="77777777" w:rsidR="00677B06" w:rsidRDefault="00677B06"/>
    <w:p w14:paraId="4468789B" w14:textId="77777777" w:rsidR="00677B06" w:rsidRDefault="00677B06">
      <w:r>
        <w:t xml:space="preserve">By inserting "This is a great mystery," Paul reveals that every Christian marriage is meant to be a living, breathing sermon illustrating the gospel. The nuance of megas here is one of profound astonishment. Paul is awestruck by the reality that human, flesh-and-blood relationships are designed to reflect the eternal, covenantal love of Jesus Christ for His redeemed people. </w:t>
      </w:r>
    </w:p>
    <w:p w14:paraId="3056C464" w14:textId="77777777" w:rsidR="00677B06" w:rsidRDefault="00677B06"/>
    <w:p w14:paraId="552F60A3" w14:textId="77777777" w:rsidR="00677B06" w:rsidRPr="00677B06" w:rsidRDefault="00677B06">
      <w:pPr>
        <w:rPr>
          <w:b/>
        </w:rPr>
      </w:pPr>
      <w:r w:rsidRPr="00677B06">
        <w:rPr>
          <w:b/>
        </w:rPr>
        <w:t xml:space="preserve"> 6. Key Uses in Other Verses (NKJV)</w:t>
      </w:r>
    </w:p>
    <w:p w14:paraId="7CE84DBC" w14:textId="77777777" w:rsidR="00677B06" w:rsidRDefault="00677B06">
      <w:r>
        <w:t>• Luke 2:10: "Then the angel said to them, 'Do not be afraid; for behold, I bring you good tidings of great joy which will be to all people.'"</w:t>
      </w:r>
    </w:p>
    <w:p w14:paraId="046CDBF4" w14:textId="77777777" w:rsidR="00677B06" w:rsidRDefault="00677B06">
      <w:r>
        <w:t>• Matthew 22:36: "Teacher, which is the great commandment in the law?"</w:t>
      </w:r>
    </w:p>
    <w:p w14:paraId="0A947C49" w14:textId="77777777" w:rsidR="00677B06" w:rsidRDefault="00677B06">
      <w:r>
        <w:t>• Hebrews 4:14: "Seeing then that we have a great High Priest who has passed through the heavens, Jesus the Son of God, let us hold fast our confession."</w:t>
      </w:r>
    </w:p>
    <w:p w14:paraId="62E13F1F" w14:textId="77777777" w:rsidR="00677B06" w:rsidRDefault="00677B06">
      <w:r>
        <w:t>• Hebrews 13:20: "Now may the God of peace who brought up our Lord Jesus from the dead, that great Shepherd of the sheep, through the blood of the everlasting covenant..."</w:t>
      </w:r>
    </w:p>
    <w:p w14:paraId="7B74D0A7" w14:textId="77777777" w:rsidR="00677B06" w:rsidRDefault="00677B06"/>
    <w:p w14:paraId="7951F8F2" w14:textId="77777777" w:rsidR="00677B06" w:rsidRPr="00677B06" w:rsidRDefault="00677B06">
      <w:pPr>
        <w:rPr>
          <w:b/>
        </w:rPr>
      </w:pPr>
      <w:r w:rsidRPr="00677B06">
        <w:rPr>
          <w:b/>
        </w:rPr>
        <w:t xml:space="preserve"> 7. Other Relevant Insights</w:t>
      </w:r>
    </w:p>
    <w:p w14:paraId="3ACEE583" w14:textId="77777777" w:rsidR="00677B06" w:rsidRDefault="00677B06">
      <w:r>
        <w:t xml:space="preserve">For pastors and teachers, the use of megas in this passage provides a powerful pastoral tool for marital counseling and discipleship. When couples struggle, they often reduce their marriage to a series of small, mundane conflicts. Paul's use of megas forces believers to zoom out and see the grand scale of what their marriage represents. To treat marriage lightly, to divorce casually, or to love selfishly is to distort a "great" canvas that God painted to show the world how Jesus loves the church. </w:t>
      </w:r>
    </w:p>
    <w:p w14:paraId="109493C8" w14:textId="77777777" w:rsidR="00677B06" w:rsidRDefault="00677B06"/>
    <w:p w14:paraId="30547C04" w14:textId="77777777" w:rsidR="00677B06" w:rsidRPr="00677B06" w:rsidRDefault="00677B06">
      <w:pPr>
        <w:rPr>
          <w:b/>
        </w:rPr>
      </w:pPr>
      <w:r w:rsidRPr="00677B06">
        <w:rPr>
          <w:b/>
        </w:rPr>
        <w:t xml:space="preserve"> 8. References</w:t>
      </w:r>
    </w:p>
    <w:p w14:paraId="449D8A07" w14:textId="77777777" w:rsidR="00677B06" w:rsidRDefault="00677B06">
      <w:r>
        <w:t>• BDAG</w:t>
      </w:r>
    </w:p>
    <w:p w14:paraId="26606C70" w14:textId="77777777" w:rsidR="00677B06" w:rsidRDefault="00677B06">
      <w:r>
        <w:t>• TDNT</w:t>
      </w:r>
    </w:p>
    <w:p w14:paraId="3AD5B29A" w14:textId="77777777" w:rsidR="00677B06" w:rsidRDefault="00677B06">
      <w:r>
        <w:t>• Vine's Expository Dictionary</w:t>
      </w:r>
    </w:p>
    <w:p w14:paraId="10E94813" w14:textId="77777777" w:rsidR="00677B06" w:rsidRDefault="00677B06">
      <w:r>
        <w:t>• Thayer's Greek Lexicon</w:t>
      </w:r>
    </w:p>
    <w:p w14:paraId="77BE0033" w14:textId="77777777" w:rsidR="00677B06" w:rsidRDefault="00677B06">
      <w:r>
        <w:t>• Blue Letter Bible</w:t>
      </w:r>
    </w:p>
    <w:p w14:paraId="5DB83E17" w14:textId="4F1AA720" w:rsidR="004C5552" w:rsidRDefault="00677B06">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B0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77B06"/>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B8BAD"/>
  <w15:chartTrackingRefBased/>
  <w15:docId w15:val="{F46552CA-8A6D-43CB-BFCB-40332F816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77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77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B06"/>
    <w:rPr>
      <w:rFonts w:eastAsiaTheme="majorEastAsia" w:cstheme="majorBidi"/>
      <w:color w:val="272727" w:themeColor="text1" w:themeTint="D8"/>
    </w:rPr>
  </w:style>
  <w:style w:type="paragraph" w:styleId="Title">
    <w:name w:val="Title"/>
    <w:basedOn w:val="Normal"/>
    <w:next w:val="Normal"/>
    <w:link w:val="TitleChar"/>
    <w:uiPriority w:val="10"/>
    <w:qFormat/>
    <w:rsid w:val="00677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B06"/>
    <w:pPr>
      <w:spacing w:before="160"/>
      <w:jc w:val="center"/>
    </w:pPr>
    <w:rPr>
      <w:i/>
      <w:iCs/>
      <w:color w:val="404040" w:themeColor="text1" w:themeTint="BF"/>
    </w:rPr>
  </w:style>
  <w:style w:type="character" w:customStyle="1" w:styleId="QuoteChar">
    <w:name w:val="Quote Char"/>
    <w:basedOn w:val="DefaultParagraphFont"/>
    <w:link w:val="Quote"/>
    <w:uiPriority w:val="29"/>
    <w:rsid w:val="00677B06"/>
    <w:rPr>
      <w:i/>
      <w:iCs/>
      <w:color w:val="404040" w:themeColor="text1" w:themeTint="BF"/>
    </w:rPr>
  </w:style>
  <w:style w:type="paragraph" w:styleId="ListParagraph">
    <w:name w:val="List Paragraph"/>
    <w:basedOn w:val="Normal"/>
    <w:uiPriority w:val="34"/>
    <w:qFormat/>
    <w:rsid w:val="00677B06"/>
    <w:pPr>
      <w:ind w:left="720"/>
      <w:contextualSpacing/>
    </w:pPr>
  </w:style>
  <w:style w:type="character" w:styleId="IntenseEmphasis">
    <w:name w:val="Intense Emphasis"/>
    <w:basedOn w:val="DefaultParagraphFont"/>
    <w:uiPriority w:val="21"/>
    <w:qFormat/>
    <w:rsid w:val="00677B06"/>
    <w:rPr>
      <w:i/>
      <w:iCs/>
      <w:color w:val="2E74B5" w:themeColor="accent1" w:themeShade="BF"/>
    </w:rPr>
  </w:style>
  <w:style w:type="paragraph" w:styleId="IntenseQuote">
    <w:name w:val="Intense Quote"/>
    <w:basedOn w:val="Normal"/>
    <w:next w:val="Normal"/>
    <w:link w:val="IntenseQuoteChar"/>
    <w:uiPriority w:val="30"/>
    <w:qFormat/>
    <w:rsid w:val="00677B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77B06"/>
    <w:rPr>
      <w:i/>
      <w:iCs/>
      <w:color w:val="2E74B5" w:themeColor="accent1" w:themeShade="BF"/>
    </w:rPr>
  </w:style>
  <w:style w:type="character" w:styleId="IntenseReference">
    <w:name w:val="Intense Reference"/>
    <w:basedOn w:val="DefaultParagraphFont"/>
    <w:uiPriority w:val="32"/>
    <w:qFormat/>
    <w:rsid w:val="00677B0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860</Words>
  <Characters>4477</Characters>
  <Application>Microsoft Office Word</Application>
  <DocSecurity>0</DocSecurity>
  <Lines>86</Lines>
  <Paragraphs>46</Paragraphs>
  <ScaleCrop>false</ScaleCrop>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2026-08-13T01:30:00Z</dcterms:created>
  <dcterms:modified xsi:type="dcterms:W3CDTF">2026-08-13T01:30:00Z</dcterms:modified>
</cp:coreProperties>
</file>