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584675" w14:textId="77777777" w:rsidR="00072CC1" w:rsidRPr="00072CC1" w:rsidRDefault="00072CC1">
      <w:pPr>
        <w:rPr>
          <w:b/>
        </w:rPr>
      </w:pPr>
      <w:r w:rsidRPr="00072CC1">
        <w:rPr>
          <w:b/>
        </w:rPr>
        <w:t>FORNICATOR - ( pornos , Strong's G4205 )</w:t>
      </w:r>
    </w:p>
    <w:p w14:paraId="4A69F229" w14:textId="77777777" w:rsidR="00072CC1" w:rsidRDefault="00072CC1">
      <w:r w:rsidRPr="00072CC1">
        <w:rPr>
          <w:b/>
        </w:rPr>
        <w:t>Summary:</w:t>
      </w:r>
    </w:p>
    <w:p w14:paraId="551D1303" w14:textId="77777777" w:rsidR="00072CC1" w:rsidRDefault="00072CC1">
      <w:r>
        <w:t>The Greek noun pornos refers to a person who engages in sexual immorality of any kind outside the boundaries of biblical marriage. In Ephesians 5:5, it describes someone whose life is characterized by habitual, unrepentant sexual sin, disqualifying them from inheriting the kingdom of God. Paul uses this term to warn the Ephesian believers against sliding back into the pervasive moral compromise of the Greco-Roman world, showing that true saving faith produces a transformed life of holiness and purity.</w:t>
      </w:r>
    </w:p>
    <w:p w14:paraId="6363DDE3" w14:textId="77777777" w:rsidR="00072CC1" w:rsidRDefault="00072CC1"/>
    <w:p w14:paraId="16EF69A6" w14:textId="77777777" w:rsidR="00072CC1" w:rsidRDefault="00072CC1">
      <w:r w:rsidRPr="00072CC1">
        <w:rPr>
          <w:b/>
        </w:rPr>
        <w:t>Full Study:</w:t>
      </w:r>
    </w:p>
    <w:p w14:paraId="26411566" w14:textId="77777777" w:rsidR="00072CC1" w:rsidRDefault="00072CC1"/>
    <w:p w14:paraId="5DBE2B86" w14:textId="77777777" w:rsidR="00072CC1" w:rsidRPr="00072CC1" w:rsidRDefault="00072CC1">
      <w:pPr>
        <w:rPr>
          <w:b/>
        </w:rPr>
      </w:pPr>
      <w:r w:rsidRPr="00072CC1">
        <w:rPr>
          <w:b/>
        </w:rPr>
        <w:t>1. Word Picture / Background</w:t>
      </w:r>
    </w:p>
    <w:p w14:paraId="6499DE2B" w14:textId="77777777" w:rsidR="00072CC1" w:rsidRDefault="00072CC1">
      <w:r>
        <w:t>The noun pornos is etymologically linked to the verb pernao, which means "to sell." Historically, in classical Greek, it referred primarily to a male prostitute—someone who sold his body for sexual acts. Over time, particularly within Hellenistic Greek and the Septuagint, the semantic range expanded significantly. Rather than denoting only prostitution, it came to describe anyone who participates in any form of illicit sexual intercourse (porneia), including premarital sex, adultery, and other sexual behaviors outside of God's design. In the cultural context of Ephesus, sexual license was pervasive and heavily integrated into pagan religious practices, such as the cult of Artemis. For a pagan, sexual indulgence was a normal, even sacred, part of life. By contrast, the Christian calling demanded a complete break from this lifestyle.</w:t>
      </w:r>
    </w:p>
    <w:p w14:paraId="05FDCD49" w14:textId="77777777" w:rsidR="00072CC1" w:rsidRDefault="00072CC1"/>
    <w:p w14:paraId="7B4CC34F" w14:textId="77777777" w:rsidR="00072CC1" w:rsidRPr="00072CC1" w:rsidRDefault="00072CC1">
      <w:pPr>
        <w:rPr>
          <w:b/>
        </w:rPr>
      </w:pPr>
      <w:r w:rsidRPr="00072CC1">
        <w:rPr>
          <w:b/>
        </w:rPr>
        <w:t>2. Meaning / Lexical Definition</w:t>
      </w:r>
    </w:p>
    <w:p w14:paraId="0917FA2D" w14:textId="77777777" w:rsidR="00072CC1" w:rsidRDefault="00072CC1">
      <w:r>
        <w:t>The noun pornos defines a person who practices sexual immorality, a fornicator, or one who sells sexual services. While the related noun porneia refers to the act of sexual immorality, pornos represents the individual who engages in or is characterized by these acts. In the New Testament, it is used broadly to encompass any person—male or female—who willfully and habitually participates in sexual relations outside of a monogamous, heterosexual marriage covenant. It marks a person whose sexual conduct stands in direct opposition to the holiness and purity required of God's people.</w:t>
      </w:r>
    </w:p>
    <w:p w14:paraId="310BCB77" w14:textId="77777777" w:rsidR="00072CC1" w:rsidRDefault="00072CC1"/>
    <w:p w14:paraId="2C091FFA" w14:textId="77777777" w:rsidR="00072CC1" w:rsidRPr="00072CC1" w:rsidRDefault="00072CC1">
      <w:pPr>
        <w:rPr>
          <w:b/>
        </w:rPr>
      </w:pPr>
      <w:r w:rsidRPr="00072CC1">
        <w:rPr>
          <w:b/>
        </w:rPr>
        <w:t>3. Usage and Word Pictures</w:t>
      </w:r>
    </w:p>
    <w:p w14:paraId="5303C2FD" w14:textId="77777777" w:rsidR="00072CC1" w:rsidRDefault="00072CC1">
      <w:r>
        <w:t>The term pornos appears ten times in the New Testament. It is frequently situated within "vice lists"—catalogs of behaviors that represent the unregenerate life (such as 1 Corinthians 6:9; 1 Timothy 1:10; Revelation 21:8). The historical connection to selling (pernao) provides a vivid word picture: a pornos is someone who "sells out" their moral purity, physical body, and spiritual inheritance for the cheap, passing price of physical gratification. This concept is vividly illustrated in Hebrews 12:16, where Esau is described as a pornos or profane person because he sold his birthright for a single meal. The fornicator similarly exchanges eternal blessings for a moment of physical appetite.</w:t>
      </w:r>
    </w:p>
    <w:p w14:paraId="374C8556" w14:textId="77777777" w:rsidR="00072CC1" w:rsidRDefault="00072CC1"/>
    <w:p w14:paraId="169B006E" w14:textId="77777777" w:rsidR="00072CC1" w:rsidRPr="00072CC1" w:rsidRDefault="00072CC1">
      <w:pPr>
        <w:rPr>
          <w:b/>
        </w:rPr>
      </w:pPr>
      <w:r w:rsidRPr="00072CC1">
        <w:rPr>
          <w:b/>
        </w:rPr>
        <w:t>4. Theological Implications</w:t>
      </w:r>
    </w:p>
    <w:p w14:paraId="281D7E02" w14:textId="77777777" w:rsidR="00072CC1" w:rsidRDefault="00072CC1">
      <w:r>
        <w:t>Theological boundaries for human sexuality are established in creation, where sex is designed as a holy expression of unity within the marriage covenant (Genesis 2:24). Consequently, porneia is not merely a physical transgression but a spiritual violation. In the New Testament, the body of the believer is recognized as a temple of the Holy Spirit (1 Corinthians 6:19). Thus, the lifestyle of a pornos desecrates what is holy. Paul also links the pornos to an idolater in Ephesians 5:5. Sexual immorality is fundamentally theological; it occurs when a person elevates physical desire and self-gratification above obedience to the Creator, turning their own lusts into an idol.</w:t>
      </w:r>
    </w:p>
    <w:p w14:paraId="28037C23" w14:textId="77777777" w:rsidR="00072CC1" w:rsidRDefault="00072CC1"/>
    <w:p w14:paraId="1E3D3369" w14:textId="77777777" w:rsidR="00072CC1" w:rsidRPr="00072CC1" w:rsidRDefault="00072CC1">
      <w:pPr>
        <w:rPr>
          <w:b/>
        </w:rPr>
      </w:pPr>
      <w:r w:rsidRPr="00072CC1">
        <w:rPr>
          <w:b/>
        </w:rPr>
        <w:t>5. Contextual Nuance in the Passage</w:t>
      </w:r>
    </w:p>
    <w:p w14:paraId="74F48C8C" w14:textId="77777777" w:rsidR="00072CC1" w:rsidRDefault="00072CC1">
      <w:r>
        <w:t>In Ephesians 5:5, Paul uses pornos alongside "unclean person" (akathartos) and "covetous man" (pleonektes) to describe those who have no inheritance in the kingdom of Christ and God. The grammatical structure indicates an identity and a continuous lifestyle. Paul is not speaking of a believer who momentarily stumbles into sin, repents, and seeks forgiveness. Instead, he is describing an unrepentant individual whose life is defined and ruled by sexual immorality. The presence of a persistent, uncompromised lifestyle of porneia indicates a lack of genuine saving faith, as true conversion inevitably produces fruit in keeping with repentance and a desire for holiness.</w:t>
      </w:r>
    </w:p>
    <w:p w14:paraId="50C8C372" w14:textId="77777777" w:rsidR="00072CC1" w:rsidRDefault="00072CC1"/>
    <w:p w14:paraId="07BDEC29" w14:textId="77777777" w:rsidR="00072CC1" w:rsidRPr="00072CC1" w:rsidRDefault="00072CC1">
      <w:pPr>
        <w:rPr>
          <w:b/>
        </w:rPr>
      </w:pPr>
      <w:r w:rsidRPr="00072CC1">
        <w:rPr>
          <w:b/>
        </w:rPr>
        <w:t>6. Key Uses in Other Verses (NKJV)</w:t>
      </w:r>
    </w:p>
    <w:p w14:paraId="38779155" w14:textId="77777777" w:rsidR="00072CC1" w:rsidRDefault="00072CC1">
      <w:r>
        <w:t>• 1 Corinthians 5:9: "I wrote to you in my epistle not to keep company with fornicators (pornois)."</w:t>
      </w:r>
    </w:p>
    <w:p w14:paraId="073BE2D6" w14:textId="77777777" w:rsidR="00072CC1" w:rsidRDefault="00072CC1">
      <w:r>
        <w:t>• 1 Corinthians 6:9: "Do not be deceived. Neither fornicators (pornoi), nor idolaters, nor adulterers, nor homosexuals, nor sodomites..."</w:t>
      </w:r>
    </w:p>
    <w:p w14:paraId="4309DFBE" w14:textId="77777777" w:rsidR="00072CC1" w:rsidRDefault="00072CC1">
      <w:r>
        <w:t>• Hebrews 12:16: "...lest there be any fornicator (pornos) or profane person like Esau, who for one morsel of food sold his birthright."</w:t>
      </w:r>
    </w:p>
    <w:p w14:paraId="6849F642" w14:textId="77777777" w:rsidR="00072CC1" w:rsidRDefault="00072CC1">
      <w:r>
        <w:t>• Revelation 22:15: "But outside are dogs and sorcerers and fornicators (pornoi) and murderers and idolaters, and whoever loves and practices a lie."</w:t>
      </w:r>
    </w:p>
    <w:p w14:paraId="5B719879" w14:textId="77777777" w:rsidR="00072CC1" w:rsidRDefault="00072CC1"/>
    <w:p w14:paraId="21C057A5" w14:textId="77777777" w:rsidR="00072CC1" w:rsidRPr="00072CC1" w:rsidRDefault="00072CC1">
      <w:pPr>
        <w:rPr>
          <w:b/>
        </w:rPr>
      </w:pPr>
      <w:r w:rsidRPr="00072CC1">
        <w:rPr>
          <w:b/>
        </w:rPr>
        <w:t>7. Other Relevant Insights</w:t>
      </w:r>
    </w:p>
    <w:p w14:paraId="15A6CDFA" w14:textId="77777777" w:rsidR="00072CC1" w:rsidRDefault="00072CC1">
      <w:r>
        <w:t>The close association between the fornicator (pornos) and the covetous person (pleonektes) in Ephesians 5:5 reveals the shared root of these sins. Both are driven by an insatiable, selfish desire to possess what is not rightfully theirs. The pornos covets another's body or an experience forbidden by God, while the pleonektes covets material wealth. Both seek satisfaction in the creation rather than the Creator. This insight helps pastors and teachers show that sexual sin is not merely a failure of physical self-control, but a deeper spiritual deficit—an attempt to satisfy a soul-hunger with physical counterfeits rather than the fullness of God.</w:t>
      </w:r>
    </w:p>
    <w:p w14:paraId="06E60BE6" w14:textId="77777777" w:rsidR="00072CC1" w:rsidRDefault="00072CC1"/>
    <w:p w14:paraId="6F64BCB1" w14:textId="77777777" w:rsidR="00072CC1" w:rsidRPr="00072CC1" w:rsidRDefault="00072CC1">
      <w:pPr>
        <w:rPr>
          <w:b/>
        </w:rPr>
      </w:pPr>
      <w:r w:rsidRPr="00072CC1">
        <w:rPr>
          <w:b/>
        </w:rPr>
        <w:t>8. References</w:t>
      </w:r>
    </w:p>
    <w:p w14:paraId="50C8BADF" w14:textId="77777777" w:rsidR="00072CC1" w:rsidRDefault="00072CC1">
      <w:r>
        <w:t>- Bauer, Walter, Frederick W. Danker, William F. Arndt, and F. Wilbur Gingrich. A Greek-English Lexicon of the New Testament and Other Early Christian Literature. Chicago: University of Chicago Press, 2000.</w:t>
      </w:r>
    </w:p>
    <w:p w14:paraId="3F92A8C3" w14:textId="77777777" w:rsidR="00072CC1" w:rsidRDefault="00072CC1">
      <w:r>
        <w:t>- Kittel, Gerhard, Gerhard Friedrich, and Geoffrey W. Bromiley. Theological Dictionary of the New Testament. Grand Rapids: Eerdmans, 1985.</w:t>
      </w:r>
    </w:p>
    <w:p w14:paraId="25703456" w14:textId="77777777" w:rsidR="00072CC1" w:rsidRDefault="00072CC1">
      <w:r>
        <w:t>- Vine, W. E. Vine's Expository Dictionary of New Testament Words. Nashville: Thomas Nelson, 1996.</w:t>
      </w:r>
    </w:p>
    <w:p w14:paraId="1CAFCF60" w14:textId="5C948BBA" w:rsidR="004C5552" w:rsidRDefault="00072CC1">
      <w:r>
        <w:t>- Zodhiates, Spiros. The Complete Word Study Dictionary: New Testament. Chattanooga: AMG Publishers, 1992.</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2CC1"/>
    <w:rsid w:val="00017747"/>
    <w:rsid w:val="00023A4A"/>
    <w:rsid w:val="0006763F"/>
    <w:rsid w:val="00072CC1"/>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D58B18C"/>
  <w15:chartTrackingRefBased/>
  <w15:docId w15:val="{23DF99E2-7189-4F0E-AD3B-096501C45D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72CC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72CC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72CC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72CC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72CC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72CC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72CC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72CC1"/>
    <w:rPr>
      <w:rFonts w:eastAsiaTheme="majorEastAsia" w:cstheme="majorBidi"/>
      <w:color w:val="272727" w:themeColor="text1" w:themeTint="D8"/>
    </w:rPr>
  </w:style>
  <w:style w:type="paragraph" w:styleId="Title">
    <w:name w:val="Title"/>
    <w:basedOn w:val="Normal"/>
    <w:next w:val="Normal"/>
    <w:link w:val="TitleChar"/>
    <w:uiPriority w:val="10"/>
    <w:qFormat/>
    <w:rsid w:val="00072CC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72CC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72CC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72CC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72CC1"/>
    <w:pPr>
      <w:spacing w:before="160"/>
      <w:jc w:val="center"/>
    </w:pPr>
    <w:rPr>
      <w:i/>
      <w:iCs/>
      <w:color w:val="404040" w:themeColor="text1" w:themeTint="BF"/>
    </w:rPr>
  </w:style>
  <w:style w:type="character" w:customStyle="1" w:styleId="QuoteChar">
    <w:name w:val="Quote Char"/>
    <w:basedOn w:val="DefaultParagraphFont"/>
    <w:link w:val="Quote"/>
    <w:uiPriority w:val="29"/>
    <w:rsid w:val="00072CC1"/>
    <w:rPr>
      <w:i/>
      <w:iCs/>
      <w:color w:val="404040" w:themeColor="text1" w:themeTint="BF"/>
    </w:rPr>
  </w:style>
  <w:style w:type="paragraph" w:styleId="ListParagraph">
    <w:name w:val="List Paragraph"/>
    <w:basedOn w:val="Normal"/>
    <w:uiPriority w:val="34"/>
    <w:qFormat/>
    <w:rsid w:val="00072CC1"/>
    <w:pPr>
      <w:ind w:left="720"/>
      <w:contextualSpacing/>
    </w:pPr>
  </w:style>
  <w:style w:type="character" w:styleId="IntenseEmphasis">
    <w:name w:val="Intense Emphasis"/>
    <w:basedOn w:val="DefaultParagraphFont"/>
    <w:uiPriority w:val="21"/>
    <w:qFormat/>
    <w:rsid w:val="00072CC1"/>
    <w:rPr>
      <w:i/>
      <w:iCs/>
      <w:color w:val="2E74B5" w:themeColor="accent1" w:themeShade="BF"/>
    </w:rPr>
  </w:style>
  <w:style w:type="paragraph" w:styleId="IntenseQuote">
    <w:name w:val="Intense Quote"/>
    <w:basedOn w:val="Normal"/>
    <w:next w:val="Normal"/>
    <w:link w:val="IntenseQuoteChar"/>
    <w:uiPriority w:val="30"/>
    <w:qFormat/>
    <w:rsid w:val="00072CC1"/>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72CC1"/>
    <w:rPr>
      <w:i/>
      <w:iCs/>
      <w:color w:val="2E74B5" w:themeColor="accent1" w:themeShade="BF"/>
    </w:rPr>
  </w:style>
  <w:style w:type="character" w:styleId="IntenseReference">
    <w:name w:val="Intense Reference"/>
    <w:basedOn w:val="DefaultParagraphFont"/>
    <w:uiPriority w:val="32"/>
    <w:qFormat/>
    <w:rsid w:val="00072CC1"/>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970</Words>
  <Characters>5047</Characters>
  <Application>Microsoft Office Word</Application>
  <DocSecurity>0</DocSecurity>
  <Lines>97</Lines>
  <Paragraphs>52</Paragraphs>
  <ScaleCrop>false</ScaleCrop>
  <Company/>
  <LinksUpToDate>false</LinksUpToDate>
  <CharactersWithSpaces>5965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2026-08-13T01:30:00Z</dcterms:created>
  <dcterms:modified xsi:type="dcterms:W3CDTF">2026-08-13T01:30:00Z</dcterms:modified>
</cp:coreProperties>
</file>