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2CA8" w14:textId="77777777" w:rsidR="0037754D" w:rsidRPr="0037754D" w:rsidRDefault="0037754D">
      <w:pPr>
        <w:rPr>
          <w:b/>
        </w:rPr>
      </w:pPr>
      <w:r w:rsidRPr="0037754D">
        <w:rPr>
          <w:b/>
        </w:rPr>
        <w:t>DARKNESS - ( skotos , Strong's G4655 )</w:t>
      </w:r>
    </w:p>
    <w:p w14:paraId="30891C0C" w14:textId="77777777" w:rsidR="0037754D" w:rsidRDefault="0037754D">
      <w:r w:rsidRPr="0037754D">
        <w:rPr>
          <w:b/>
        </w:rPr>
        <w:t>Summary:</w:t>
      </w:r>
    </w:p>
    <w:p w14:paraId="1705CB3C" w14:textId="77777777" w:rsidR="0037754D" w:rsidRDefault="0037754D">
      <w:r>
        <w:t>In Ephesians 5:8, the word skotos (darkness) does not merely describe the surrounding environment of the believer's past, but defines their very former identity: "you were once darkness." In the New Testament, skotos represents more than the absence of physical light; it is a moral and spiritual reality characterized by ignorance of God, moral depravity, and active rebellion against truth. By contrasting this former state with their new identity as "light in the Lord," Paul illustrates the absolute, ontological transformation of salvation, calling believers to live in a way that matches this radical shift in their spiritual nature.</w:t>
      </w:r>
    </w:p>
    <w:p w14:paraId="54526C3A" w14:textId="77777777" w:rsidR="0037754D" w:rsidRDefault="0037754D"/>
    <w:p w14:paraId="790EC615" w14:textId="77777777" w:rsidR="0037754D" w:rsidRDefault="0037754D">
      <w:r w:rsidRPr="0037754D">
        <w:rPr>
          <w:b/>
        </w:rPr>
        <w:t>Full Study:</w:t>
      </w:r>
    </w:p>
    <w:p w14:paraId="46D20BBD" w14:textId="77777777" w:rsidR="0037754D" w:rsidRDefault="0037754D"/>
    <w:p w14:paraId="03193219" w14:textId="77777777" w:rsidR="0037754D" w:rsidRPr="0037754D" w:rsidRDefault="0037754D">
      <w:pPr>
        <w:rPr>
          <w:b/>
        </w:rPr>
      </w:pPr>
      <w:r w:rsidRPr="0037754D">
        <w:rPr>
          <w:b/>
        </w:rPr>
        <w:t>1. Word Picture / Background</w:t>
      </w:r>
    </w:p>
    <w:p w14:paraId="78A393CA" w14:textId="77777777" w:rsidR="0037754D" w:rsidRDefault="0037754D">
      <w:r>
        <w:t>In classical Greek and ancient literature, skotos carried a heavy, somber tone. It was used to describe physical darkness, the gloom of the underworld, the shadow of death, or the blindness of the eyes. Culturally, darkness was associated with fear, chaos, and the inability to navigate or find one's way. In the Septuagint, skotos translated the Hebrew chosek, representing the primordial chaos before creation (Genesis 1:2), the devastating plague of darkness over Egypt (Exodus 10:21), and the terrifying judgment of the Day of the Lord (Joel 2:2). Over time, the term shifted from a physical description of night or shade to a powerful spiritual metaphor representing a state of existence separated from the life-giving presence and truth of God.</w:t>
      </w:r>
    </w:p>
    <w:p w14:paraId="36699AC1" w14:textId="77777777" w:rsidR="0037754D" w:rsidRDefault="0037754D"/>
    <w:p w14:paraId="0C62BDF3" w14:textId="77777777" w:rsidR="0037754D" w:rsidRPr="0037754D" w:rsidRDefault="0037754D">
      <w:pPr>
        <w:rPr>
          <w:b/>
        </w:rPr>
      </w:pPr>
      <w:r w:rsidRPr="0037754D">
        <w:rPr>
          <w:b/>
        </w:rPr>
        <w:t>2. Meaning / Lexical Definition</w:t>
      </w:r>
    </w:p>
    <w:p w14:paraId="431DD2F7" w14:textId="77777777" w:rsidR="0037754D" w:rsidRDefault="0037754D">
      <w:r>
        <w:t>The noun skotos denotes:</w:t>
      </w:r>
    </w:p>
    <w:p w14:paraId="6A3336B4" w14:textId="77777777" w:rsidR="0037754D" w:rsidRDefault="0037754D">
      <w:r>
        <w:t>• Physical darkness or the absence of light, such as the darkness during the crucifixion (Matthew 27:45).</w:t>
      </w:r>
    </w:p>
    <w:p w14:paraId="49C68396" w14:textId="77777777" w:rsidR="0037754D" w:rsidRDefault="0037754D">
      <w:r>
        <w:t>• A state of moral and spiritual blindness, denoting an inability to perceive divine truth and a lack of moral direction (Romans 2:19).</w:t>
      </w:r>
    </w:p>
    <w:p w14:paraId="5FB2F66B" w14:textId="77777777" w:rsidR="0037754D" w:rsidRDefault="0037754D">
      <w:r>
        <w:t>• The realm of evil, satanic influence, and active rebellion against God (Luke 22:53; Colossians 1:13).</w:t>
      </w:r>
    </w:p>
    <w:p w14:paraId="6FA45A68" w14:textId="77777777" w:rsidR="0037754D" w:rsidRDefault="0037754D">
      <w:r>
        <w:t>• Eternal doom and alienation from God, often described as "outer darkness" (Matthew 8:12).</w:t>
      </w:r>
    </w:p>
    <w:p w14:paraId="0F2D4B6F" w14:textId="77777777" w:rsidR="0037754D" w:rsidRDefault="0037754D"/>
    <w:p w14:paraId="57B39A58" w14:textId="77777777" w:rsidR="0037754D" w:rsidRPr="0037754D" w:rsidRDefault="0037754D">
      <w:pPr>
        <w:rPr>
          <w:b/>
        </w:rPr>
      </w:pPr>
      <w:r w:rsidRPr="0037754D">
        <w:rPr>
          <w:b/>
        </w:rPr>
        <w:t>3. Usage and Word Pictures</w:t>
      </w:r>
    </w:p>
    <w:p w14:paraId="20350494" w14:textId="77777777" w:rsidR="0037754D" w:rsidRDefault="0037754D">
      <w:r>
        <w:t>The New Testament frequently employs skotos as a vivid word picture contrasting the old life with the new. Rather than being a passive condition, spiritual darkness is depicted as an active, hostile environment or state of being. It is characterized by "unfruitful works" (Ephesians 5:11) and "deeds of darkness" (Romans 13:12) that people seek to hide because their deeds are evil (John 3:19). This darkness acts like a blindfold on the soul, preventing a person from knowing where they are going (1 John 2:11). The ultimate destiny of those who remain in this spiritual blindness is the "blackness of darkness" reserved forever (Jude 1:13), representing final, absolute separation from the light of God's presence.</w:t>
      </w:r>
    </w:p>
    <w:p w14:paraId="2CFD56BE" w14:textId="77777777" w:rsidR="0037754D" w:rsidRDefault="0037754D"/>
    <w:p w14:paraId="0DF57A9D" w14:textId="77777777" w:rsidR="0037754D" w:rsidRPr="0037754D" w:rsidRDefault="0037754D">
      <w:pPr>
        <w:rPr>
          <w:b/>
        </w:rPr>
      </w:pPr>
      <w:r w:rsidRPr="0037754D">
        <w:rPr>
          <w:b/>
        </w:rPr>
        <w:t>4. Theological Implications</w:t>
      </w:r>
    </w:p>
    <w:p w14:paraId="1D6D865F" w14:textId="77777777" w:rsidR="0037754D" w:rsidRDefault="0037754D">
      <w:r>
        <w:t>Theologically, skotos represents the fallen condition of humanity apart from Christ. It is not merely a lack of information, but a deep-seated spiritual blindness and hostility toward God. Scripture links this darkness to the blinding work of Satan (2 Corinthians 4:4) and the natural hardness of the human heart (Ephesians 4:18). Salvation is therefore framed not as a gradual self-improvement, but as a miraculous act of divine creation—a rescue mission where God delivers believers out of the "power of darkness" (Colossians 1:13) and shines His light into their hearts (2 Corinthians 4:6).</w:t>
      </w:r>
    </w:p>
    <w:p w14:paraId="0DC899DF" w14:textId="77777777" w:rsidR="0037754D" w:rsidRDefault="0037754D"/>
    <w:p w14:paraId="63C3ABB1" w14:textId="77777777" w:rsidR="0037754D" w:rsidRPr="0037754D" w:rsidRDefault="0037754D">
      <w:pPr>
        <w:rPr>
          <w:b/>
        </w:rPr>
      </w:pPr>
      <w:r w:rsidRPr="0037754D">
        <w:rPr>
          <w:b/>
        </w:rPr>
        <w:t>5. Contextual Nuance in the Passage</w:t>
      </w:r>
    </w:p>
    <w:p w14:paraId="649EA188" w14:textId="77777777" w:rsidR="0037754D" w:rsidRDefault="0037754D">
      <w:r>
        <w:t>In Ephesians 5:8, Paul's use of skotos is strikingly direct. He does not say, "You were once in darkness," but "You were once darkness." This grammatical construction shifts the focus from their environment to their essence. Apart from Christ, their very identity, character, and influence were defined by spiritual darkness. Consequently, their transition to "light in the Lord" is not just a change of location or behavior, but a complete transformation of nature. Because they have been made "light" at the core of their being, they are commanded to "walk as children of light," producing fruit that consists of goodness, righteousness, and truth (Ephesians 5:9). The imperative to live righteously flows directly from this new indicative identity.</w:t>
      </w:r>
    </w:p>
    <w:p w14:paraId="34A7BE64" w14:textId="77777777" w:rsidR="0037754D" w:rsidRDefault="0037754D"/>
    <w:p w14:paraId="223FCFF5" w14:textId="77777777" w:rsidR="0037754D" w:rsidRPr="0037754D" w:rsidRDefault="0037754D">
      <w:pPr>
        <w:rPr>
          <w:b/>
        </w:rPr>
      </w:pPr>
      <w:r w:rsidRPr="0037754D">
        <w:rPr>
          <w:b/>
        </w:rPr>
        <w:t>6. Key Uses in Other Verses (NKJV)</w:t>
      </w:r>
    </w:p>
    <w:p w14:paraId="0519A461" w14:textId="77777777" w:rsidR="0037754D" w:rsidRDefault="0037754D">
      <w:r>
        <w:t>• Matthew 4:16 – "The people who sat in darkness have seen a great light..."</w:t>
      </w:r>
    </w:p>
    <w:p w14:paraId="43C3BD75" w14:textId="77777777" w:rsidR="0037754D" w:rsidRDefault="0037754D">
      <w:r>
        <w:t>• John 3:19 – "...men loved darkness rather than light, because their deeds were evil."</w:t>
      </w:r>
    </w:p>
    <w:p w14:paraId="47480F64" w14:textId="77777777" w:rsidR="0037754D" w:rsidRDefault="0037754D">
      <w:r>
        <w:t>• Acts 26:18 – "...to open their eyes, in order to turn them from darkness to light, and from the power of Satan to God..."</w:t>
      </w:r>
    </w:p>
    <w:p w14:paraId="328339A8" w14:textId="77777777" w:rsidR="0037754D" w:rsidRDefault="0037754D">
      <w:r>
        <w:t>• Romans 13:12 – "Therefore let us cast off the works of darkness, and let us put on the armor of light."</w:t>
      </w:r>
    </w:p>
    <w:p w14:paraId="6F47C310" w14:textId="77777777" w:rsidR="0037754D" w:rsidRDefault="0037754D">
      <w:r>
        <w:t>• 2 Corinthians 6:14 – "...And what communion has light with darkness?"</w:t>
      </w:r>
    </w:p>
    <w:p w14:paraId="2F131F45" w14:textId="77777777" w:rsidR="0037754D" w:rsidRDefault="0037754D">
      <w:r>
        <w:t>• Colossians 1:13 – "He has delivered us from the power of darkness and conveyed us into the kingdom of the Son of His love."</w:t>
      </w:r>
    </w:p>
    <w:p w14:paraId="0BA3679F" w14:textId="77777777" w:rsidR="0037754D" w:rsidRDefault="0037754D">
      <w:r>
        <w:t>• 1 Peter 2:9 – "...that you may proclaim the praises of Him who called you out of darkness into His marvelous light."</w:t>
      </w:r>
    </w:p>
    <w:p w14:paraId="16CAF22A" w14:textId="77777777" w:rsidR="0037754D" w:rsidRDefault="0037754D">
      <w:r>
        <w:t>• 1 John 1:6 – "If we say that we have fellowship with Him, and walk in darkness, we lie and do not practice the truth."</w:t>
      </w:r>
    </w:p>
    <w:p w14:paraId="02B8FFF7" w14:textId="77777777" w:rsidR="0037754D" w:rsidRDefault="0037754D"/>
    <w:p w14:paraId="0E405DE2" w14:textId="77777777" w:rsidR="0037754D" w:rsidRPr="0037754D" w:rsidRDefault="0037754D">
      <w:pPr>
        <w:rPr>
          <w:b/>
        </w:rPr>
      </w:pPr>
      <w:r w:rsidRPr="0037754D">
        <w:rPr>
          <w:b/>
        </w:rPr>
        <w:t>7. Other Relevant Insights</w:t>
      </w:r>
    </w:p>
    <w:p w14:paraId="565E4E97" w14:textId="77777777" w:rsidR="0037754D" w:rsidRDefault="0037754D">
      <w:r>
        <w:t>A grammatical contrast in Ephesians 5:8 highlights the relational nature of this transformation. Paul says they were once "darkness," but are now "light in the Lord." Spiritual light is not an independent human quality; it is sustained only through union with Christ. Furthermore, the light of the believer must expose the "unfruitful works of darkness" (Ephesians 5:11). This exposure is not for the purpose of condemnation, but restoration, as the light shines into the dark places to transform those very works—and people—into light (Ephesians 5:13).</w:t>
      </w:r>
    </w:p>
    <w:p w14:paraId="7AF9DD21" w14:textId="77777777" w:rsidR="0037754D" w:rsidRDefault="0037754D"/>
    <w:p w14:paraId="5EA538DE" w14:textId="77777777" w:rsidR="0037754D" w:rsidRPr="0037754D" w:rsidRDefault="0037754D">
      <w:pPr>
        <w:rPr>
          <w:b/>
        </w:rPr>
      </w:pPr>
      <w:r w:rsidRPr="0037754D">
        <w:rPr>
          <w:b/>
        </w:rPr>
        <w:t>8. References</w:t>
      </w:r>
    </w:p>
    <w:p w14:paraId="03837C7C" w14:textId="77777777" w:rsidR="0037754D" w:rsidRDefault="0037754D">
      <w:r>
        <w:t>• A Greek-English Lexicon of the New Testament and Other Early Christian Literature (BDAG)</w:t>
      </w:r>
    </w:p>
    <w:p w14:paraId="664B60BC" w14:textId="77777777" w:rsidR="0037754D" w:rsidRDefault="0037754D">
      <w:r>
        <w:t>• Theological Dictionary of the New Testament (TDNT)</w:t>
      </w:r>
    </w:p>
    <w:p w14:paraId="74CAF545" w14:textId="77777777" w:rsidR="0037754D" w:rsidRDefault="0037754D">
      <w:r>
        <w:t>• Expository Dictionary of New Testament Words (Vine's)</w:t>
      </w:r>
    </w:p>
    <w:p w14:paraId="29304444" w14:textId="77777777" w:rsidR="0037754D" w:rsidRDefault="0037754D">
      <w:r>
        <w:t>• Word Studies in the New Testament (Vincent)</w:t>
      </w:r>
    </w:p>
    <w:p w14:paraId="3BB7A345" w14:textId="77777777" w:rsidR="004C5552" w:rsidRDefault="0037754D">
      <w:r>
        <w:t>• The Epistle to the Ephesians (Westcott)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5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754D"/>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C493B"/>
  <w15:chartTrackingRefBased/>
  <w15:docId w15:val="{689A1113-724F-4AC1-9804-B19395AE0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7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7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54D"/>
    <w:rPr>
      <w:rFonts w:eastAsiaTheme="majorEastAsia" w:cstheme="majorBidi"/>
      <w:color w:val="272727" w:themeColor="text1" w:themeTint="D8"/>
    </w:rPr>
  </w:style>
  <w:style w:type="paragraph" w:styleId="Title">
    <w:name w:val="Title"/>
    <w:basedOn w:val="Normal"/>
    <w:next w:val="Normal"/>
    <w:link w:val="TitleChar"/>
    <w:uiPriority w:val="10"/>
    <w:qFormat/>
    <w:rsid w:val="00377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54D"/>
    <w:pPr>
      <w:spacing w:before="160"/>
      <w:jc w:val="center"/>
    </w:pPr>
    <w:rPr>
      <w:i/>
      <w:iCs/>
      <w:color w:val="404040" w:themeColor="text1" w:themeTint="BF"/>
    </w:rPr>
  </w:style>
  <w:style w:type="character" w:customStyle="1" w:styleId="QuoteChar">
    <w:name w:val="Quote Char"/>
    <w:basedOn w:val="DefaultParagraphFont"/>
    <w:link w:val="Quote"/>
    <w:uiPriority w:val="29"/>
    <w:rsid w:val="0037754D"/>
    <w:rPr>
      <w:i/>
      <w:iCs/>
      <w:color w:val="404040" w:themeColor="text1" w:themeTint="BF"/>
    </w:rPr>
  </w:style>
  <w:style w:type="paragraph" w:styleId="ListParagraph">
    <w:name w:val="List Paragraph"/>
    <w:basedOn w:val="Normal"/>
    <w:uiPriority w:val="34"/>
    <w:qFormat/>
    <w:rsid w:val="0037754D"/>
    <w:pPr>
      <w:ind w:left="720"/>
      <w:contextualSpacing/>
    </w:pPr>
  </w:style>
  <w:style w:type="character" w:styleId="IntenseEmphasis">
    <w:name w:val="Intense Emphasis"/>
    <w:basedOn w:val="DefaultParagraphFont"/>
    <w:uiPriority w:val="21"/>
    <w:qFormat/>
    <w:rsid w:val="0037754D"/>
    <w:rPr>
      <w:i/>
      <w:iCs/>
      <w:color w:val="2E74B5" w:themeColor="accent1" w:themeShade="BF"/>
    </w:rPr>
  </w:style>
  <w:style w:type="paragraph" w:styleId="IntenseQuote">
    <w:name w:val="Intense Quote"/>
    <w:basedOn w:val="Normal"/>
    <w:next w:val="Normal"/>
    <w:link w:val="IntenseQuoteChar"/>
    <w:uiPriority w:val="30"/>
    <w:qFormat/>
    <w:rsid w:val="003775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754D"/>
    <w:rPr>
      <w:i/>
      <w:iCs/>
      <w:color w:val="2E74B5" w:themeColor="accent1" w:themeShade="BF"/>
    </w:rPr>
  </w:style>
  <w:style w:type="character" w:styleId="IntenseReference">
    <w:name w:val="Intense Reference"/>
    <w:basedOn w:val="DefaultParagraphFont"/>
    <w:uiPriority w:val="32"/>
    <w:qFormat/>
    <w:rsid w:val="003775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4940</Characters>
  <Application>Microsoft Office Word</Application>
  <DocSecurity>0</DocSecurity>
  <Lines>95</Lines>
  <Paragraphs>51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2026-08-13T01:31:00Z</dcterms:created>
  <dcterms:modified xsi:type="dcterms:W3CDTF">2026-08-13T01:31:00Z</dcterms:modified>
</cp:coreProperties>
</file>