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C63C8" w14:textId="77777777" w:rsidR="006678C7" w:rsidRPr="006678C7" w:rsidRDefault="006678C7">
      <w:pPr>
        <w:rPr>
          <w:b/>
        </w:rPr>
      </w:pPr>
      <w:r w:rsidRPr="006678C7">
        <w:rPr>
          <w:b/>
        </w:rPr>
        <w:t>HEAVENLY - ( epouranios , Strong's G2032 )</w:t>
      </w:r>
    </w:p>
    <w:p w14:paraId="47A0C5CF" w14:textId="77777777" w:rsidR="006678C7" w:rsidRDefault="006678C7">
      <w:r w:rsidRPr="006678C7">
        <w:rPr>
          <w:b/>
        </w:rPr>
        <w:t>Summary:</w:t>
      </w:r>
    </w:p>
    <w:p w14:paraId="7C6327CF" w14:textId="77777777" w:rsidR="006678C7" w:rsidRDefault="006678C7">
      <w:r>
        <w:t>The word epouranios refers to that which pertains to heaven, the celestial realm, or the unseen spiritual dimension of reality. In the book of Ephesians, it is frequently used as a substantive phrase ("the heavenly places") to describe the invisible spiritual theater where ultimate reality unfolds. In Ephesians 6:12, it specifically identifies the domain where unseen demonic forces operate, highlighting that the Christian's true battle is not against physical, earthly opponents ("flesh and blood"), but against supernatural powers in the spiritual realm.</w:t>
      </w:r>
    </w:p>
    <w:p w14:paraId="7B095F51" w14:textId="77777777" w:rsidR="006678C7" w:rsidRDefault="006678C7"/>
    <w:p w14:paraId="11346291" w14:textId="77777777" w:rsidR="006678C7" w:rsidRDefault="006678C7">
      <w:r w:rsidRPr="006678C7">
        <w:rPr>
          <w:b/>
        </w:rPr>
        <w:t>Full Study:</w:t>
      </w:r>
    </w:p>
    <w:p w14:paraId="5EEDB724" w14:textId="77777777" w:rsidR="006678C7" w:rsidRDefault="006678C7"/>
    <w:p w14:paraId="3A06040D" w14:textId="77777777" w:rsidR="006678C7" w:rsidRPr="006678C7" w:rsidRDefault="006678C7">
      <w:pPr>
        <w:rPr>
          <w:b/>
        </w:rPr>
      </w:pPr>
      <w:r w:rsidRPr="006678C7">
        <w:rPr>
          <w:b/>
        </w:rPr>
        <w:t>1. Word Picture / Background</w:t>
      </w:r>
    </w:p>
    <w:p w14:paraId="7729BDB8" w14:textId="77777777" w:rsidR="006678C7" w:rsidRDefault="006678C7">
      <w:r>
        <w:t>• The word epouranios is a compound adjective formed from the preposition epi (meaning "upon," "over," or "in") and the noun ouranos (meaning "heaven").</w:t>
      </w:r>
    </w:p>
    <w:p w14:paraId="6014FF50" w14:textId="77777777" w:rsidR="006678C7" w:rsidRDefault="006678C7">
      <w:r>
        <w:t>• Literally, it means "situated in heaven," "existing above," or "pertaining to the heavenly realm."</w:t>
      </w:r>
    </w:p>
    <w:p w14:paraId="59D0802E" w14:textId="77777777" w:rsidR="006678C7" w:rsidRDefault="006678C7">
      <w:r>
        <w:t>• In ancient Greek, it was used to describe the gods, heavenly bodies (like stars), or anything belonging to the divine sphere as opposed to the earthly realm (epigeios).</w:t>
      </w:r>
    </w:p>
    <w:p w14:paraId="4E66C728" w14:textId="77777777" w:rsidR="006678C7" w:rsidRDefault="006678C7">
      <w:r>
        <w:t>• In Ephesians, Paul uses the neuter plural form with the definite article (ta epourania) to create a unique locative phrase: "in the heavenlies" or "in the heavenly places." It functions as a spatial metaphor for the unseen spiritual dimension that runs parallel to and intersects with our physical world.</w:t>
      </w:r>
    </w:p>
    <w:p w14:paraId="24D4AE5E" w14:textId="77777777" w:rsidR="006678C7" w:rsidRDefault="006678C7"/>
    <w:p w14:paraId="32B1E60F" w14:textId="77777777" w:rsidR="006678C7" w:rsidRPr="006678C7" w:rsidRDefault="006678C7">
      <w:pPr>
        <w:rPr>
          <w:b/>
        </w:rPr>
      </w:pPr>
      <w:r w:rsidRPr="006678C7">
        <w:rPr>
          <w:b/>
        </w:rPr>
        <w:t>2. Meaning / Lexical Definition</w:t>
      </w:r>
    </w:p>
    <w:p w14:paraId="6CA2E998" w14:textId="77777777" w:rsidR="006678C7" w:rsidRDefault="006678C7">
      <w:r>
        <w:t>• Basic meaning: Heavenly, celestial, existing in heaven, belonging to the heavenly realm.</w:t>
      </w:r>
    </w:p>
    <w:p w14:paraId="5D58B949" w14:textId="77777777" w:rsidR="006678C7" w:rsidRDefault="006678C7">
      <w:r>
        <w:t>• Semantic range: Depending on context, it can describe the physical heavens (the sky or stars), the dwelling place of God, the origin of Christ, the future home of believers, or the unseen spiritual dimension where angels and demons operate.</w:t>
      </w:r>
    </w:p>
    <w:p w14:paraId="0EAAD9D5" w14:textId="77777777" w:rsidR="006678C7" w:rsidRDefault="006678C7">
      <w:r>
        <w:t>• Substantive use: When translated as "heavenly places" (as in Ephesians), it ceases to be just a description and becomes a designated spiritual location—the realm of unseen spiritual realities.</w:t>
      </w:r>
    </w:p>
    <w:p w14:paraId="2AB9E17F" w14:textId="77777777" w:rsidR="006678C7" w:rsidRDefault="006678C7"/>
    <w:p w14:paraId="525946C0" w14:textId="77777777" w:rsidR="006678C7" w:rsidRPr="006678C7" w:rsidRDefault="006678C7">
      <w:pPr>
        <w:rPr>
          <w:b/>
        </w:rPr>
      </w:pPr>
      <w:r w:rsidRPr="006678C7">
        <w:rPr>
          <w:b/>
        </w:rPr>
        <w:t>3. Usage and Word Pictures</w:t>
      </w:r>
    </w:p>
    <w:p w14:paraId="7F8AB948" w14:textId="77777777" w:rsidR="006678C7" w:rsidRDefault="006678C7">
      <w:r>
        <w:t>• A Realm of Origin: It is used to describe Christ as the "heavenly Man" whose origin is from above, in contrast to Adam who was from the dust (1 Corinthians 15:48).</w:t>
      </w:r>
    </w:p>
    <w:p w14:paraId="5368683C" w14:textId="77777777" w:rsidR="006678C7" w:rsidRDefault="006678C7">
      <w:r>
        <w:t>• A Realm of Calling and Destiny: Believers share in a "heavenly calling" (Hebrews 3:1) and look forward to a "heavenly country" (Hebrews 11:16) and a "heavenly Jerusalem" (Hebrews 12:22).</w:t>
      </w:r>
    </w:p>
    <w:p w14:paraId="59886712" w14:textId="77777777" w:rsidR="006678C7" w:rsidRDefault="006678C7">
      <w:r>
        <w:t>• A Realm of Activity: In Ephesians, the "heavenlies" are the comprehensive theater of spiritual operations. It is the realm where God operates, where Christ is seated, where angels observe the church, and where demons wage war.</w:t>
      </w:r>
    </w:p>
    <w:p w14:paraId="1B928909" w14:textId="77777777" w:rsidR="006678C7" w:rsidRDefault="006678C7"/>
    <w:p w14:paraId="15578EDC" w14:textId="77777777" w:rsidR="006678C7" w:rsidRPr="006678C7" w:rsidRDefault="006678C7">
      <w:pPr>
        <w:rPr>
          <w:b/>
        </w:rPr>
      </w:pPr>
      <w:r w:rsidRPr="006678C7">
        <w:rPr>
          <w:b/>
        </w:rPr>
        <w:t>4. Theological Implications</w:t>
      </w:r>
    </w:p>
    <w:p w14:paraId="71E57650" w14:textId="77777777" w:rsidR="006678C7" w:rsidRDefault="006678C7">
      <w:r>
        <w:t>• The phrase "the heavenly places" is the theological glue of Ephesians. This unseen realm is the source of all our spiritual wealth: it is where we are blessed (1:3), where Christ is enthroned far above all powers (1:20), and where believers are spiritually seated with Him (2:6).</w:t>
      </w:r>
    </w:p>
    <w:p w14:paraId="05AAAC5B" w14:textId="77777777" w:rsidR="006678C7" w:rsidRDefault="006678C7">
      <w:r>
        <w:t>• However, Ephesians 6:12 introduces a startling theological tension: the "heavenly places" are also a battleground. The spiritual realm is currently contested space.</w:t>
      </w:r>
    </w:p>
    <w:p w14:paraId="40D500BE" w14:textId="77777777" w:rsidR="006678C7" w:rsidRDefault="006678C7">
      <w:r>
        <w:t>• This teaches the vital theological truth that ultimate reality is not strictly material. The physical conflicts, cultural decay, and personal struggles we face on earth have unseen, supernatural roots in the heavenly realm.</w:t>
      </w:r>
    </w:p>
    <w:p w14:paraId="406C3E8E" w14:textId="77777777" w:rsidR="006678C7" w:rsidRDefault="006678C7"/>
    <w:p w14:paraId="4A67D889" w14:textId="77777777" w:rsidR="006678C7" w:rsidRPr="006678C7" w:rsidRDefault="006678C7">
      <w:pPr>
        <w:rPr>
          <w:b/>
        </w:rPr>
      </w:pPr>
      <w:r w:rsidRPr="006678C7">
        <w:rPr>
          <w:b/>
        </w:rPr>
        <w:t>5. Contextual Nuance in the Passage</w:t>
      </w:r>
    </w:p>
    <w:p w14:paraId="0B89441F" w14:textId="77777777" w:rsidR="006678C7" w:rsidRDefault="006678C7">
      <w:r>
        <w:t>• In Ephesians 6:12, Paul writes that we wrestle "against spiritual hosts of wickedness in the heavenly places."</w:t>
      </w:r>
    </w:p>
    <w:p w14:paraId="071FF80C" w14:textId="77777777" w:rsidR="006678C7" w:rsidRDefault="006678C7">
      <w:r>
        <w:t>• Contextually, this does not mean demons are attacking us from the third heaven where God's throne dwells in unapproachable light. Rather, ancient Jewish cosmology understood "heaven" in multiple layers (e.g., the atmospheric sky, the starry sky, and God's dwelling). The "heavenly places" here refers to the unseen spiritual atmosphere that surrounds us.</w:t>
      </w:r>
    </w:p>
    <w:p w14:paraId="58DA231C" w14:textId="77777777" w:rsidR="006678C7" w:rsidRDefault="006678C7">
      <w:r>
        <w:t>• Pastorally, this reveals a profound truth: the believer's warfare takes place in the exact same realm as their blessing. We fight the enemy in the "heavenly places" (6:12), but we do so from the position of already being seated with Christ in those same "heavenly places" (2:6). Because the battle is in a spiritual location, it strictly requires spiritual armor (6:13).</w:t>
      </w:r>
    </w:p>
    <w:p w14:paraId="678174F6" w14:textId="77777777" w:rsidR="006678C7" w:rsidRDefault="006678C7"/>
    <w:p w14:paraId="44F75F7D" w14:textId="77777777" w:rsidR="006678C7" w:rsidRPr="006678C7" w:rsidRDefault="006678C7">
      <w:pPr>
        <w:rPr>
          <w:b/>
        </w:rPr>
      </w:pPr>
      <w:r w:rsidRPr="006678C7">
        <w:rPr>
          <w:b/>
        </w:rPr>
        <w:t>6. Key Uses in Other Verses (NKJV)</w:t>
      </w:r>
    </w:p>
    <w:p w14:paraId="22D1B1E1" w14:textId="77777777" w:rsidR="006678C7" w:rsidRDefault="006678C7">
      <w:r>
        <w:t>• Ephesians 1:3 – "Blessed be the God and Father of our Lord Jesus Christ, who has blessed us with every spiritual blessing in the heavenly places in Christ."</w:t>
      </w:r>
    </w:p>
    <w:p w14:paraId="15193CAA" w14:textId="77777777" w:rsidR="006678C7" w:rsidRDefault="006678C7">
      <w:r>
        <w:t>• Ephesians 1:20 – "which He worked in Christ when He raised Him from the dead and seated Him at His right hand in the heavenly places."</w:t>
      </w:r>
    </w:p>
    <w:p w14:paraId="17EC6DEA" w14:textId="77777777" w:rsidR="006678C7" w:rsidRDefault="006678C7">
      <w:r>
        <w:t>• Ephesians 2:6 – "and raised us up together, and made us sit together in the heavenly places in Christ Jesus."</w:t>
      </w:r>
    </w:p>
    <w:p w14:paraId="00C182C0" w14:textId="77777777" w:rsidR="006678C7" w:rsidRDefault="006678C7">
      <w:r>
        <w:t>• Ephesians 3:10 – "to the intent that now the manifold wisdom of God might be made known by the church to the principalities and powers in the heavenly places."</w:t>
      </w:r>
    </w:p>
    <w:p w14:paraId="1A0DDF72" w14:textId="77777777" w:rsidR="006678C7" w:rsidRDefault="006678C7">
      <w:r>
        <w:t>• 1 Corinthians 15:40 – "There are also celestial [epourania] bodies and terrestrial bodies; but the glory of the celestial is one, and the glory of the terrestrial is another."</w:t>
      </w:r>
    </w:p>
    <w:p w14:paraId="760AD67B" w14:textId="77777777" w:rsidR="006678C7" w:rsidRDefault="006678C7">
      <w:r>
        <w:t>• Hebrews 3:1 – "Therefore, holy brethren, partakers of the heavenly calling..."</w:t>
      </w:r>
    </w:p>
    <w:p w14:paraId="789D400A" w14:textId="77777777" w:rsidR="006678C7" w:rsidRDefault="006678C7"/>
    <w:p w14:paraId="1E05D454" w14:textId="77777777" w:rsidR="006678C7" w:rsidRPr="006678C7" w:rsidRDefault="006678C7">
      <w:pPr>
        <w:rPr>
          <w:b/>
        </w:rPr>
      </w:pPr>
      <w:r w:rsidRPr="006678C7">
        <w:rPr>
          <w:b/>
        </w:rPr>
        <w:t>7. Other Relevant Insights</w:t>
      </w:r>
    </w:p>
    <w:p w14:paraId="75E35E6A" w14:textId="77777777" w:rsidR="006678C7" w:rsidRDefault="006678C7">
      <w:r>
        <w:t>• The specific phrase "in the heavenly places" (en tois epouraniois) is entirely unique to the Apostle Paul, and he uses it exclusively in the book of Ephesians (five times).</w:t>
      </w:r>
    </w:p>
    <w:p w14:paraId="6EBF0821" w14:textId="77777777" w:rsidR="006678C7" w:rsidRDefault="006678C7">
      <w:r>
        <w:t>• Recognizing that our enemies are "heavenly" (supernatural and invisible) protects believers from two dangerous extremes: naturalism (believing only the physical world exists and treating people as the ultimate enemy) and defeatism (forgetting that Christ is already seated in this same realm, "far above" these very powers, as stated in Ephesians 1:21).</w:t>
      </w:r>
    </w:p>
    <w:p w14:paraId="0A8AD3AE" w14:textId="77777777" w:rsidR="006678C7" w:rsidRDefault="006678C7"/>
    <w:p w14:paraId="6A343872" w14:textId="77777777" w:rsidR="006678C7" w:rsidRPr="006678C7" w:rsidRDefault="006678C7">
      <w:pPr>
        <w:rPr>
          <w:b/>
        </w:rPr>
      </w:pPr>
      <w:r w:rsidRPr="006678C7">
        <w:rPr>
          <w:b/>
        </w:rPr>
        <w:t>8. References</w:t>
      </w:r>
    </w:p>
    <w:p w14:paraId="6D2CA6FA" w14:textId="77777777" w:rsidR="006678C7" w:rsidRDefault="006678C7">
      <w:r>
        <w:t>• BDAG (Bauer, Danker, Arndt, and Gingrich), Greek-English Lexicon of the New Testament</w:t>
      </w:r>
    </w:p>
    <w:p w14:paraId="7E95D7CB" w14:textId="77777777" w:rsidR="006678C7" w:rsidRDefault="006678C7">
      <w:r>
        <w:t>• TDNT (Theological Dictionary of the New Testament / Kittel)</w:t>
      </w:r>
    </w:p>
    <w:p w14:paraId="58200B43" w14:textId="77777777" w:rsidR="006678C7" w:rsidRDefault="006678C7">
      <w:r>
        <w:t>• NIDNTTE (New International Dictionary of New Testament Theology and Exegesis)</w:t>
      </w:r>
    </w:p>
    <w:p w14:paraId="2EA34E2C" w14:textId="77777777" w:rsidR="006678C7" w:rsidRDefault="006678C7">
      <w:r>
        <w:t>• Vine's Expository Dictionary of New Testament Words</w:t>
      </w:r>
    </w:p>
    <w:p w14:paraId="3F8A5506" w14:textId="49FAAC8D" w:rsidR="004C5552" w:rsidRDefault="006678C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8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78C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A5F69"/>
  <w15:chartTrackingRefBased/>
  <w15:docId w15:val="{95F26298-C45A-4C25-AA20-A73B58F56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7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7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8C7"/>
    <w:rPr>
      <w:rFonts w:eastAsiaTheme="majorEastAsia" w:cstheme="majorBidi"/>
      <w:color w:val="272727" w:themeColor="text1" w:themeTint="D8"/>
    </w:rPr>
  </w:style>
  <w:style w:type="paragraph" w:styleId="Title">
    <w:name w:val="Title"/>
    <w:basedOn w:val="Normal"/>
    <w:next w:val="Normal"/>
    <w:link w:val="TitleChar"/>
    <w:uiPriority w:val="10"/>
    <w:qFormat/>
    <w:rsid w:val="00667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8C7"/>
    <w:pPr>
      <w:spacing w:before="160"/>
      <w:jc w:val="center"/>
    </w:pPr>
    <w:rPr>
      <w:i/>
      <w:iCs/>
      <w:color w:val="404040" w:themeColor="text1" w:themeTint="BF"/>
    </w:rPr>
  </w:style>
  <w:style w:type="character" w:customStyle="1" w:styleId="QuoteChar">
    <w:name w:val="Quote Char"/>
    <w:basedOn w:val="DefaultParagraphFont"/>
    <w:link w:val="Quote"/>
    <w:uiPriority w:val="29"/>
    <w:rsid w:val="006678C7"/>
    <w:rPr>
      <w:i/>
      <w:iCs/>
      <w:color w:val="404040" w:themeColor="text1" w:themeTint="BF"/>
    </w:rPr>
  </w:style>
  <w:style w:type="paragraph" w:styleId="ListParagraph">
    <w:name w:val="List Paragraph"/>
    <w:basedOn w:val="Normal"/>
    <w:uiPriority w:val="34"/>
    <w:qFormat/>
    <w:rsid w:val="006678C7"/>
    <w:pPr>
      <w:ind w:left="720"/>
      <w:contextualSpacing/>
    </w:pPr>
  </w:style>
  <w:style w:type="character" w:styleId="IntenseEmphasis">
    <w:name w:val="Intense Emphasis"/>
    <w:basedOn w:val="DefaultParagraphFont"/>
    <w:uiPriority w:val="21"/>
    <w:qFormat/>
    <w:rsid w:val="006678C7"/>
    <w:rPr>
      <w:i/>
      <w:iCs/>
      <w:color w:val="2E74B5" w:themeColor="accent1" w:themeShade="BF"/>
    </w:rPr>
  </w:style>
  <w:style w:type="paragraph" w:styleId="IntenseQuote">
    <w:name w:val="Intense Quote"/>
    <w:basedOn w:val="Normal"/>
    <w:next w:val="Normal"/>
    <w:link w:val="IntenseQuoteChar"/>
    <w:uiPriority w:val="30"/>
    <w:qFormat/>
    <w:rsid w:val="006678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78C7"/>
    <w:rPr>
      <w:i/>
      <w:iCs/>
      <w:color w:val="2E74B5" w:themeColor="accent1" w:themeShade="BF"/>
    </w:rPr>
  </w:style>
  <w:style w:type="character" w:styleId="IntenseReference">
    <w:name w:val="Intense Reference"/>
    <w:basedOn w:val="DefaultParagraphFont"/>
    <w:uiPriority w:val="32"/>
    <w:qFormat/>
    <w:rsid w:val="006678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4972</Characters>
  <Application>Microsoft Office Word</Application>
  <DocSecurity>0</DocSecurity>
  <Lines>95</Lines>
  <Paragraphs>51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