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8DDD" w14:textId="77777777" w:rsidR="008C1865" w:rsidRPr="008C1865" w:rsidRDefault="008C1865">
      <w:pPr>
        <w:rPr>
          <w:b/>
        </w:rPr>
      </w:pPr>
      <w:r w:rsidRPr="008C1865">
        <w:rPr>
          <w:b/>
        </w:rPr>
        <w:t>RULERS - ( kosmokratōr , Strong's G2888 )</w:t>
      </w:r>
    </w:p>
    <w:p w14:paraId="26AA174E" w14:textId="77777777" w:rsidR="008C1865" w:rsidRDefault="008C1865">
      <w:r w:rsidRPr="008C1865">
        <w:rPr>
          <w:b/>
        </w:rPr>
        <w:t>Summary:</w:t>
      </w:r>
    </w:p>
    <w:p w14:paraId="42D2FC30" w14:textId="77777777" w:rsidR="008C1865" w:rsidRDefault="008C1865">
      <w:r>
        <w:t xml:space="preserve">The word refers to a lord of the world, a cosmic dominator, or a prince of this age. It is a compound of the words for "world" and "to hold or rule." In the New Testament, it is used exclusively to describe high-ranking demonic forces that exercise authority and dominion over the spiritual darkness of the present fallen world system. It emphasizes the vast, organized, and formidable power of the spiritual hierarchy allied with Satan, contrasting human adversaries with invisible spiritual overlords. </w:t>
      </w:r>
    </w:p>
    <w:p w14:paraId="2BCF03CB" w14:textId="77777777" w:rsidR="008C1865" w:rsidRDefault="008C1865"/>
    <w:p w14:paraId="5AC05BDB" w14:textId="77777777" w:rsidR="008C1865" w:rsidRDefault="008C1865">
      <w:r w:rsidRPr="008C1865">
        <w:rPr>
          <w:b/>
        </w:rPr>
        <w:t>Full Study:</w:t>
      </w:r>
    </w:p>
    <w:p w14:paraId="6EF4C290" w14:textId="77777777" w:rsidR="008C1865" w:rsidRDefault="008C1865"/>
    <w:p w14:paraId="27E0B1C5" w14:textId="77777777" w:rsidR="008C1865" w:rsidRPr="008C1865" w:rsidRDefault="008C1865">
      <w:pPr>
        <w:rPr>
          <w:b/>
        </w:rPr>
      </w:pPr>
      <w:r w:rsidRPr="008C1865">
        <w:rPr>
          <w:b/>
        </w:rPr>
        <w:t>1. Word Picture / Background</w:t>
      </w:r>
    </w:p>
    <w:p w14:paraId="040F0AD4" w14:textId="77777777" w:rsidR="008C1865" w:rsidRDefault="008C1865">
      <w:r>
        <w:t>• The word is a compound of kosmos (the world, the ordered system) and krateō (to lay hold of, possess, master, or rule).</w:t>
      </w:r>
    </w:p>
    <w:p w14:paraId="6AC55D76" w14:textId="77777777" w:rsidR="008C1865" w:rsidRDefault="008C1865">
      <w:r>
        <w:t>• In ancient pagan literature and Greek astrology, the term was used to describe planetary gods, pagan deities (like Hermes or Zeus), and mystical cosmic forces believed to control human destiny and the natural world.</w:t>
      </w:r>
    </w:p>
    <w:p w14:paraId="4870EBF8" w14:textId="77777777" w:rsidR="008C1865" w:rsidRDefault="008C1865">
      <w:r>
        <w:t>• By adopting this culturally loaded term, Paul co-opts a word associated with immense, cosmic authority to unmask the true identity of these unseen forces. They are not mythical planetary gods, but actual, malevolent spirit-beings administering Satan’s dark kingdom.</w:t>
      </w:r>
    </w:p>
    <w:p w14:paraId="7AD5C96D" w14:textId="77777777" w:rsidR="008C1865" w:rsidRDefault="008C1865"/>
    <w:p w14:paraId="0C248E12" w14:textId="77777777" w:rsidR="008C1865" w:rsidRPr="008C1865" w:rsidRDefault="008C1865">
      <w:pPr>
        <w:rPr>
          <w:b/>
        </w:rPr>
      </w:pPr>
      <w:r w:rsidRPr="008C1865">
        <w:rPr>
          <w:b/>
        </w:rPr>
        <w:t>2. Meaning / Lexical Definition</w:t>
      </w:r>
    </w:p>
    <w:p w14:paraId="1D528C3C" w14:textId="77777777" w:rsidR="008C1865" w:rsidRDefault="008C1865">
      <w:r>
        <w:t>• The literal definition is a "world ruler" or "lord of the world."</w:t>
      </w:r>
    </w:p>
    <w:p w14:paraId="194FFB3A" w14:textId="77777777" w:rsidR="008C1865" w:rsidRDefault="008C1865">
      <w:r>
        <w:t>• In the biblical context, it does not mean sovereign control over the physical earth (which belongs to God alone), but rather spiritual dominance over the unregenerate, rebellious world system.</w:t>
      </w:r>
    </w:p>
    <w:p w14:paraId="3ECF342F" w14:textId="77777777" w:rsidR="008C1865" w:rsidRDefault="008C1865">
      <w:r>
        <w:t>• The semantic range is strictly limited in Scripture to fallen angels—evil spirits who possess a delegated but terrifying level of authority over the spiritual, moral, and intellectual darkness of humanity.</w:t>
      </w:r>
    </w:p>
    <w:p w14:paraId="7CF657ED" w14:textId="77777777" w:rsidR="008C1865" w:rsidRDefault="008C1865"/>
    <w:p w14:paraId="109465BA" w14:textId="77777777" w:rsidR="008C1865" w:rsidRPr="008C1865" w:rsidRDefault="008C1865">
      <w:pPr>
        <w:rPr>
          <w:b/>
        </w:rPr>
      </w:pPr>
      <w:r w:rsidRPr="008C1865">
        <w:rPr>
          <w:b/>
        </w:rPr>
        <w:t>3. Usage and Word Pictures</w:t>
      </w:r>
    </w:p>
    <w:p w14:paraId="35B93DE6" w14:textId="77777777" w:rsidR="008C1865" w:rsidRDefault="008C1865">
      <w:r>
        <w:t>• The term paints a vivid picture of a heavily structured, fiercely territorial, and highly organized unseen government. These forces do not merely exist; they actively strategize, govern, and enforce their will upon the subjects of their dark domain.</w:t>
      </w:r>
    </w:p>
    <w:p w14:paraId="6D4EB02D" w14:textId="77777777" w:rsidR="008C1865" w:rsidRDefault="008C1865">
      <w:r>
        <w:t>• The imagery evokes the reality of a hostile occupation. Believers are stationed behind enemy lines in a world currently heavily influenced by unseen despots who hold humanity captive through deception and sin.</w:t>
      </w:r>
    </w:p>
    <w:p w14:paraId="165795B8" w14:textId="77777777" w:rsidR="008C1865" w:rsidRDefault="008C1865"/>
    <w:p w14:paraId="53D7AFF5" w14:textId="77777777" w:rsidR="008C1865" w:rsidRPr="008C1865" w:rsidRDefault="008C1865">
      <w:pPr>
        <w:rPr>
          <w:b/>
        </w:rPr>
      </w:pPr>
      <w:r w:rsidRPr="008C1865">
        <w:rPr>
          <w:b/>
        </w:rPr>
        <w:t>4. Theological Implications</w:t>
      </w:r>
    </w:p>
    <w:p w14:paraId="6B9408D9" w14:textId="77777777" w:rsidR="008C1865" w:rsidRDefault="008C1865">
      <w:r>
        <w:t>• The use of this term validates the reality of a highly structured demonic hierarchy. Satan is not omnipresent; he operates through a vast network of principalities, powers, and world-rulers.</w:t>
      </w:r>
    </w:p>
    <w:p w14:paraId="7FAEC783" w14:textId="77777777" w:rsidR="008C1865" w:rsidRDefault="008C1865">
      <w:r>
        <w:t>• It highlights the limitation of demonic power. They are specifically designated as the rulers of the darkness of this age. They have no authority in the kingdom of light, nor do they have sovereignty over the age to come. Their dominion is localized, temporary, and morally bankrupt.</w:t>
      </w:r>
    </w:p>
    <w:p w14:paraId="68EFFAC2" w14:textId="77777777" w:rsidR="008C1865" w:rsidRDefault="008C1865">
      <w:r>
        <w:t>• This theological reality frames the absolute necessity of the armor of God. Human ingenuity, psychology, and physical strength are entirely useless against invisible, cosmic dominators. Only divine weaponry is effective.</w:t>
      </w:r>
    </w:p>
    <w:p w14:paraId="4A220689" w14:textId="77777777" w:rsidR="008C1865" w:rsidRDefault="008C1865"/>
    <w:p w14:paraId="37480B6C" w14:textId="77777777" w:rsidR="008C1865" w:rsidRPr="008C1865" w:rsidRDefault="008C1865">
      <w:pPr>
        <w:rPr>
          <w:b/>
        </w:rPr>
      </w:pPr>
      <w:r w:rsidRPr="008C1865">
        <w:rPr>
          <w:b/>
        </w:rPr>
        <w:t>5. Contextual Nuance in the Passage</w:t>
      </w:r>
    </w:p>
    <w:p w14:paraId="50BAC6B7" w14:textId="77777777" w:rsidR="008C1865" w:rsidRDefault="008C1865">
      <w:r>
        <w:t>• In Ephesians 6:12, Paul is pulling back the curtain on the true nature of spiritual warfare. When believers face persecution, false teaching, cultural hostility, or severe temptation, the true adversary is not "flesh and blood" (other humans).</w:t>
      </w:r>
    </w:p>
    <w:p w14:paraId="4D6159D1" w14:textId="77777777" w:rsidR="008C1865" w:rsidRDefault="008C1865">
      <w:r>
        <w:t>• The word functions as an urgent warning. By calling them "rulers of the darkness," Paul shows believers exactly what they are wrestling against. The struggle (palē, a hand-to-hand combat wrestling match) is a life-or-death spiritual conflict against organized evil of the highest order.</w:t>
      </w:r>
    </w:p>
    <w:p w14:paraId="2A71586D" w14:textId="77777777" w:rsidR="008C1865" w:rsidRDefault="008C1865">
      <w:r>
        <w:t>• Though terrifying in their scope of power over the world, Paul has already established in Ephesians 1:21 that Jesus Christ is seated "far above all principality and power and might and dominion." The world-rulers are fundamentally defeated foes.</w:t>
      </w:r>
    </w:p>
    <w:p w14:paraId="6E6C161D" w14:textId="77777777" w:rsidR="008C1865" w:rsidRDefault="008C1865"/>
    <w:p w14:paraId="69AD6458" w14:textId="77777777" w:rsidR="008C1865" w:rsidRPr="008C1865" w:rsidRDefault="008C1865">
      <w:pPr>
        <w:rPr>
          <w:b/>
        </w:rPr>
      </w:pPr>
      <w:r w:rsidRPr="008C1865">
        <w:rPr>
          <w:b/>
        </w:rPr>
        <w:t>6. Key Uses in Other Verses (NKJV)</w:t>
      </w:r>
    </w:p>
    <w:p w14:paraId="214CE7F4" w14:textId="77777777" w:rsidR="008C1865" w:rsidRDefault="008C1865">
      <w:r>
        <w:t>• Ephesians 6:12 - "For we do not wrestle against flesh and blood, but against principalities, against powers, against the rulers of the darkness of this age, against spiritual hosts of wickedness in the heavenly places."</w:t>
      </w:r>
    </w:p>
    <w:p w14:paraId="3DADF722" w14:textId="77777777" w:rsidR="008C1865" w:rsidRDefault="008C1865">
      <w:r>
        <w:t>• (Note: This word is a hapax legomenon, meaning Ephesians 6:12 is its only occurrence in the Greek New Testament.)</w:t>
      </w:r>
    </w:p>
    <w:p w14:paraId="418DD5EE" w14:textId="77777777" w:rsidR="008C1865" w:rsidRDefault="008C1865"/>
    <w:p w14:paraId="4672493A" w14:textId="77777777" w:rsidR="008C1865" w:rsidRPr="008C1865" w:rsidRDefault="008C1865">
      <w:pPr>
        <w:rPr>
          <w:b/>
        </w:rPr>
      </w:pPr>
      <w:r w:rsidRPr="008C1865">
        <w:rPr>
          <w:b/>
        </w:rPr>
        <w:t>7. Other Relevant Insights</w:t>
      </w:r>
    </w:p>
    <w:p w14:paraId="73B3572B" w14:textId="77777777" w:rsidR="008C1865" w:rsidRDefault="008C1865">
      <w:r>
        <w:t>• Pastoral Application: Believers are often tempted to direct their anger and energy toward human adversaries—politicians, cultural leaders, or personal enemies. This word corrects that misdirected hostility. The people opposing the truth are heavily influenced, blinded, and manipulated by unseen world-rulers. Believers are called to fight the invisible forces through prayer, truth, and faith, while offering the gospel of grace to the human captives.</w:t>
      </w:r>
    </w:p>
    <w:p w14:paraId="7807BAB2" w14:textId="77777777" w:rsidR="008C1865" w:rsidRDefault="008C1865"/>
    <w:p w14:paraId="125D9506" w14:textId="77777777" w:rsidR="008C1865" w:rsidRPr="008C1865" w:rsidRDefault="008C1865">
      <w:pPr>
        <w:rPr>
          <w:b/>
        </w:rPr>
      </w:pPr>
      <w:r w:rsidRPr="008C1865">
        <w:rPr>
          <w:b/>
        </w:rPr>
        <w:t>8. References</w:t>
      </w:r>
    </w:p>
    <w:p w14:paraId="24300F36" w14:textId="77777777" w:rsidR="008C1865" w:rsidRDefault="008C1865">
      <w:r>
        <w:t>• Bauer, W., Danker, F. W., Arndt, W. F., &amp; Gingrich, F. W. (BDAG). A Greek-English Lexicon of the New Testament and Other Early Christian Literature.</w:t>
      </w:r>
    </w:p>
    <w:p w14:paraId="1E834566" w14:textId="77777777" w:rsidR="008C1865" w:rsidRDefault="008C1865">
      <w:r>
        <w:t>• Thayer, J. H. A Greek-English Lexicon of the New Testament.</w:t>
      </w:r>
    </w:p>
    <w:p w14:paraId="79EE2AA7" w14:textId="77777777" w:rsidR="008C1865" w:rsidRDefault="008C1865">
      <w:r>
        <w:t>• Vine, W. E. Vine's Complete Expository Dictionary of Old and New Testament Words.</w:t>
      </w:r>
    </w:p>
    <w:p w14:paraId="03CC65CC" w14:textId="77777777" w:rsidR="008C1865" w:rsidRDefault="008C1865">
      <w:r>
        <w:t>• Zodhiates, S. The Complete Word Study Dictionary: New Testament.</w:t>
      </w:r>
    </w:p>
    <w:p w14:paraId="220400C8" w14:textId="5369F7B5" w:rsidR="004C5552" w:rsidRDefault="008C1865">
      <w:r>
        <w:t>• Kittel, G., Friedrich, G., &amp; Bromiley, G. W. Theological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186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FDB4E"/>
  <w15:chartTrackingRefBased/>
  <w15:docId w15:val="{13B3A4E2-1DE9-498E-BBC7-D2E4AC646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1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1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865"/>
    <w:rPr>
      <w:rFonts w:eastAsiaTheme="majorEastAsia" w:cstheme="majorBidi"/>
      <w:color w:val="272727" w:themeColor="text1" w:themeTint="D8"/>
    </w:rPr>
  </w:style>
  <w:style w:type="paragraph" w:styleId="Title">
    <w:name w:val="Title"/>
    <w:basedOn w:val="Normal"/>
    <w:next w:val="Normal"/>
    <w:link w:val="TitleChar"/>
    <w:uiPriority w:val="10"/>
    <w:qFormat/>
    <w:rsid w:val="008C1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865"/>
    <w:pPr>
      <w:spacing w:before="160"/>
      <w:jc w:val="center"/>
    </w:pPr>
    <w:rPr>
      <w:i/>
      <w:iCs/>
      <w:color w:val="404040" w:themeColor="text1" w:themeTint="BF"/>
    </w:rPr>
  </w:style>
  <w:style w:type="character" w:customStyle="1" w:styleId="QuoteChar">
    <w:name w:val="Quote Char"/>
    <w:basedOn w:val="DefaultParagraphFont"/>
    <w:link w:val="Quote"/>
    <w:uiPriority w:val="29"/>
    <w:rsid w:val="008C1865"/>
    <w:rPr>
      <w:i/>
      <w:iCs/>
      <w:color w:val="404040" w:themeColor="text1" w:themeTint="BF"/>
    </w:rPr>
  </w:style>
  <w:style w:type="paragraph" w:styleId="ListParagraph">
    <w:name w:val="List Paragraph"/>
    <w:basedOn w:val="Normal"/>
    <w:uiPriority w:val="34"/>
    <w:qFormat/>
    <w:rsid w:val="008C1865"/>
    <w:pPr>
      <w:ind w:left="720"/>
      <w:contextualSpacing/>
    </w:pPr>
  </w:style>
  <w:style w:type="character" w:styleId="IntenseEmphasis">
    <w:name w:val="Intense Emphasis"/>
    <w:basedOn w:val="DefaultParagraphFont"/>
    <w:uiPriority w:val="21"/>
    <w:qFormat/>
    <w:rsid w:val="008C1865"/>
    <w:rPr>
      <w:i/>
      <w:iCs/>
      <w:color w:val="2E74B5" w:themeColor="accent1" w:themeShade="BF"/>
    </w:rPr>
  </w:style>
  <w:style w:type="paragraph" w:styleId="IntenseQuote">
    <w:name w:val="Intense Quote"/>
    <w:basedOn w:val="Normal"/>
    <w:next w:val="Normal"/>
    <w:link w:val="IntenseQuoteChar"/>
    <w:uiPriority w:val="30"/>
    <w:qFormat/>
    <w:rsid w:val="008C18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1865"/>
    <w:rPr>
      <w:i/>
      <w:iCs/>
      <w:color w:val="2E74B5" w:themeColor="accent1" w:themeShade="BF"/>
    </w:rPr>
  </w:style>
  <w:style w:type="character" w:styleId="IntenseReference">
    <w:name w:val="Intense Reference"/>
    <w:basedOn w:val="DefaultParagraphFont"/>
    <w:uiPriority w:val="32"/>
    <w:qFormat/>
    <w:rsid w:val="008C18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819</Words>
  <Characters>4263</Characters>
  <Application>Microsoft Office Word</Application>
  <DocSecurity>0</DocSecurity>
  <Lines>81</Lines>
  <Paragraphs>44</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