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8397" w14:textId="77777777" w:rsidR="00AE2ADB" w:rsidRPr="00AE2ADB" w:rsidRDefault="00AE2ADB">
      <w:pPr>
        <w:rPr>
          <w:b/>
        </w:rPr>
      </w:pPr>
      <w:r w:rsidRPr="00AE2ADB">
        <w:rPr>
          <w:b/>
        </w:rPr>
        <w:t>WRESTLE - ( palē , Strong's G3823 )</w:t>
      </w:r>
    </w:p>
    <w:p w14:paraId="163AA62A" w14:textId="77777777" w:rsidR="00AE2ADB" w:rsidRDefault="00AE2ADB">
      <w:r w:rsidRPr="00AE2ADB">
        <w:rPr>
          <w:b/>
        </w:rPr>
        <w:t>Summary:</w:t>
      </w:r>
    </w:p>
    <w:p w14:paraId="07B5830E" w14:textId="77777777" w:rsidR="00AE2ADB" w:rsidRDefault="00AE2ADB">
      <w:r>
        <w:t>The Greek word palē translates to "wrestling," referring to a close-quarters, hand-to-hand combat or struggle. Occurring only once in the New Testament (Ephesians 6:12), the word is drawn from the athletic contests of the ancient Greco-Roman world. It vividly illustrates that the Christian’s spiritual warfare is not a distant, detached conflict, but an intense, personal, and grueling struggle against demonic forces requiring agility, endurance, and the armor of God.</w:t>
      </w:r>
    </w:p>
    <w:p w14:paraId="6ECE93EE" w14:textId="77777777" w:rsidR="00AE2ADB" w:rsidRDefault="00AE2ADB"/>
    <w:p w14:paraId="61BA9BAE" w14:textId="77777777" w:rsidR="00AE2ADB" w:rsidRDefault="00AE2ADB">
      <w:r w:rsidRPr="00AE2ADB">
        <w:rPr>
          <w:b/>
        </w:rPr>
        <w:t>Full Study:</w:t>
      </w:r>
    </w:p>
    <w:p w14:paraId="668F96A8" w14:textId="77777777" w:rsidR="00AE2ADB" w:rsidRDefault="00AE2ADB"/>
    <w:p w14:paraId="12E0E835" w14:textId="77777777" w:rsidR="00AE2ADB" w:rsidRPr="00AE2ADB" w:rsidRDefault="00AE2ADB">
      <w:pPr>
        <w:rPr>
          <w:b/>
        </w:rPr>
      </w:pPr>
      <w:r w:rsidRPr="00AE2ADB">
        <w:rPr>
          <w:b/>
        </w:rPr>
        <w:t>1. Word Picture / Background</w:t>
      </w:r>
    </w:p>
    <w:p w14:paraId="581B892B" w14:textId="77777777" w:rsidR="00AE2ADB" w:rsidRDefault="00AE2ADB">
      <w:r>
        <w:t xml:space="preserve">In the ancient Greek world, palē referred specifically to the athletic contest of wrestling, highly respected as both an Olympic sport and an essential part of military training. Matches often took place in a palaestra (wrestling school). Unlike modern exhibition wrestling, ancient Greek wrestling was a grueling, physically exhausting, hand-to-hand combat. The objective was to throw an opponent to the ground and pin them, often involving chokes and joint locks. It was a contest of trickery, leverage, and sheer stamina. By choosing this word, Paul invokes a vivid image of extreme exertion, sweat, and perilous proximity to an opponent actively trying to bring about the believer's downfall. </w:t>
      </w:r>
    </w:p>
    <w:p w14:paraId="09B551A2" w14:textId="77777777" w:rsidR="00AE2ADB" w:rsidRDefault="00AE2ADB"/>
    <w:p w14:paraId="50744A39" w14:textId="77777777" w:rsidR="00AE2ADB" w:rsidRPr="00AE2ADB" w:rsidRDefault="00AE2ADB">
      <w:pPr>
        <w:rPr>
          <w:b/>
        </w:rPr>
      </w:pPr>
      <w:r w:rsidRPr="00AE2ADB">
        <w:rPr>
          <w:b/>
        </w:rPr>
        <w:t>2. Meaning / Lexical Definition</w:t>
      </w:r>
    </w:p>
    <w:p w14:paraId="015A61B6" w14:textId="77777777" w:rsidR="00AE2ADB" w:rsidRDefault="00AE2ADB">
      <w:r>
        <w:t>• Palē is a feminine noun meaning a wrestling bout, a struggle, or a contest. Lexically, it denotes an intimate, hand-to-hand fight rather than a battle fought from a distance with projectiles like arrows, spears, or artillery. Figuratively, it means a deep conflict, combat, or intense struggle against opposing forces.</w:t>
      </w:r>
    </w:p>
    <w:p w14:paraId="107453EC" w14:textId="77777777" w:rsidR="00AE2ADB" w:rsidRDefault="00AE2ADB"/>
    <w:p w14:paraId="56A04F65" w14:textId="77777777" w:rsidR="00AE2ADB" w:rsidRPr="00AE2ADB" w:rsidRDefault="00AE2ADB">
      <w:pPr>
        <w:rPr>
          <w:b/>
        </w:rPr>
      </w:pPr>
      <w:r w:rsidRPr="00AE2ADB">
        <w:rPr>
          <w:b/>
        </w:rPr>
        <w:t>3. Usage and Word Pictures</w:t>
      </w:r>
    </w:p>
    <w:p w14:paraId="69BF9344" w14:textId="77777777" w:rsidR="00AE2ADB" w:rsidRDefault="00AE2ADB">
      <w:r>
        <w:t>The imagery of a wrestling match brings several specific elements to mind that redefine how Christians should view spiritual warfare:</w:t>
      </w:r>
    </w:p>
    <w:p w14:paraId="141F853F" w14:textId="77777777" w:rsidR="00AE2ADB" w:rsidRDefault="00AE2ADB">
      <w:r>
        <w:t>• Intimacy of Combat: Wrestling cannot be done at arm's length. The opponent is close enough to feel their breath and sweat. Spiritual warfare is not a distant philosophical disagreement; it is in-your-face and deeply personal.</w:t>
      </w:r>
    </w:p>
    <w:p w14:paraId="14FD45D0" w14:textId="77777777" w:rsidR="00AE2ADB" w:rsidRDefault="00AE2ADB">
      <w:r>
        <w:t>• Constant Tension: There are no intermissions in a wrestling match until someone is pinned. It requires constant vigilance, balance, and muscular engagement. An unguarded moment results in being thrown.</w:t>
      </w:r>
    </w:p>
    <w:p w14:paraId="605F6B4C" w14:textId="77777777" w:rsidR="00AE2ADB" w:rsidRDefault="00AE2ADB">
      <w:r>
        <w:t>• Total Engagement: Wrestling requires the use of the entire body. It is not just a mental exercise; it requires the whole person to resist being overcome.</w:t>
      </w:r>
    </w:p>
    <w:p w14:paraId="02DAC04B" w14:textId="77777777" w:rsidR="00AE2ADB" w:rsidRDefault="00AE2ADB"/>
    <w:p w14:paraId="7B271B78" w14:textId="77777777" w:rsidR="00AE2ADB" w:rsidRPr="00AE2ADB" w:rsidRDefault="00AE2ADB">
      <w:pPr>
        <w:rPr>
          <w:b/>
        </w:rPr>
      </w:pPr>
      <w:r w:rsidRPr="00AE2ADB">
        <w:rPr>
          <w:b/>
        </w:rPr>
        <w:t>4. Theological Implications</w:t>
      </w:r>
    </w:p>
    <w:p w14:paraId="4883B9AC" w14:textId="77777777" w:rsidR="00AE2ADB" w:rsidRDefault="00AE2ADB">
      <w:r>
        <w:t>The use of palē teaches that spiritual warfare is an inescapable reality for every believer. The Christian life is a battlefield, not a playground. Furthermore, this struggle radically shifts our focus from earthly enemies to spiritual ones. Believers are not wrestling against "flesh and blood"—even people who actively oppose or persecute them—but against unseen demonic forces operating behind the scenes. This changes the Christian's methodology: because the enemy is spiritual, believers cannot fight with human anger, political weapons, or worldly strategies. They can only survive this hand-to-hand combat by relying on the divine armor and strength provided by God.</w:t>
      </w:r>
    </w:p>
    <w:p w14:paraId="67C63B23" w14:textId="77777777" w:rsidR="00AE2ADB" w:rsidRDefault="00AE2ADB"/>
    <w:p w14:paraId="7A866390" w14:textId="77777777" w:rsidR="00AE2ADB" w:rsidRPr="00AE2ADB" w:rsidRDefault="00AE2ADB">
      <w:pPr>
        <w:rPr>
          <w:b/>
        </w:rPr>
      </w:pPr>
      <w:r w:rsidRPr="00AE2ADB">
        <w:rPr>
          <w:b/>
        </w:rPr>
        <w:t>5. Contextual Nuance in the Passage</w:t>
      </w:r>
    </w:p>
    <w:p w14:paraId="5AA20420" w14:textId="77777777" w:rsidR="00AE2ADB" w:rsidRDefault="00AE2ADB">
      <w:r>
        <w:t>In Ephesians 6:12, the noun palē functions as the subject of the struggle. A literal translation reads, "Our wrestling is not against flesh and blood..." Paul uses this athletic metaphor to set up the absolute necessity of the "whole armor of God" described in the following verses. Because the believer is locked in a life-or-death struggle with "principalities and powers," they must be completely equipped. The localized, personal nature of palē emphasizes that no individual Christian is exempt from this fight; the struggle belongs to the entire church.</w:t>
      </w:r>
    </w:p>
    <w:p w14:paraId="549B7475" w14:textId="77777777" w:rsidR="00AE2ADB" w:rsidRDefault="00AE2ADB"/>
    <w:p w14:paraId="37AC40C5" w14:textId="77777777" w:rsidR="00AE2ADB" w:rsidRPr="00AE2ADB" w:rsidRDefault="00AE2ADB">
      <w:pPr>
        <w:rPr>
          <w:b/>
        </w:rPr>
      </w:pPr>
      <w:r w:rsidRPr="00AE2ADB">
        <w:rPr>
          <w:b/>
        </w:rPr>
        <w:t>6. Key Uses in Other Verses (NKJV)</w:t>
      </w:r>
    </w:p>
    <w:p w14:paraId="72558DDD" w14:textId="77777777" w:rsidR="00AE2ADB" w:rsidRDefault="00AE2ADB">
      <w:r>
        <w:t>• Ephesians 6:12 is the only occurrence of palē (Strong's G3823) in the entire New Testament. It is a hapax legomenon (a word used only once), making its singular use in this context uniquely striking.</w:t>
      </w:r>
    </w:p>
    <w:p w14:paraId="73E9D01E" w14:textId="77777777" w:rsidR="00AE2ADB" w:rsidRDefault="00AE2ADB"/>
    <w:p w14:paraId="59DD509A" w14:textId="77777777" w:rsidR="00AE2ADB" w:rsidRPr="00AE2ADB" w:rsidRDefault="00AE2ADB">
      <w:pPr>
        <w:rPr>
          <w:b/>
        </w:rPr>
      </w:pPr>
      <w:r w:rsidRPr="00AE2ADB">
        <w:rPr>
          <w:b/>
        </w:rPr>
        <w:t>7. Other Relevant Insights</w:t>
      </w:r>
    </w:p>
    <w:p w14:paraId="536238AD" w14:textId="77777777" w:rsidR="00AE2ADB" w:rsidRDefault="00AE2ADB">
      <w:r>
        <w:t>• While palē is the noun for wrestling, it shares a conceptual root with the Old Testament story of Jacob wrestling with God (Genesis 32:24). In the Greek Septuagint translation of that event, the verb used for Jacob's wrestling (epalaien) is the direct verbal cognate of palē. The theological resonance is powerful: true wrestling—whether agonizing in prayer with God or resisting the forces of darkness—requires a refusal to give up, immense endurance, and an absolute reliance on God to survive the encounter.</w:t>
      </w:r>
    </w:p>
    <w:p w14:paraId="54B6A1F6" w14:textId="77777777" w:rsidR="00AE2ADB" w:rsidRDefault="00AE2ADB">
      <w:r>
        <w:t>• Ancient wrestlers would often oil their bodies before a match to make it difficult for an opponent to secure a grip on them. Pastorally, this serves as a beautiful parallel for the believer: being anointed with the Holy Spirit makes it far more difficult for the enemy to secure a grip on the Christian's life.</w:t>
      </w:r>
    </w:p>
    <w:p w14:paraId="54112C9D" w14:textId="77777777" w:rsidR="00AE2ADB" w:rsidRDefault="00AE2ADB"/>
    <w:p w14:paraId="64BE9F74" w14:textId="77777777" w:rsidR="00AE2ADB" w:rsidRPr="00AE2ADB" w:rsidRDefault="00AE2ADB">
      <w:pPr>
        <w:rPr>
          <w:b/>
        </w:rPr>
      </w:pPr>
      <w:r w:rsidRPr="00AE2ADB">
        <w:rPr>
          <w:b/>
        </w:rPr>
        <w:t>8. References</w:t>
      </w:r>
    </w:p>
    <w:p w14:paraId="576CD95D" w14:textId="77777777" w:rsidR="00AE2ADB" w:rsidRDefault="00AE2ADB">
      <w:r>
        <w:t>• BDAG (Bauer, Danker, Arndt, Gingrich), Greek-English Lexicon of the New Testament</w:t>
      </w:r>
    </w:p>
    <w:p w14:paraId="554752F6" w14:textId="77777777" w:rsidR="00AE2ADB" w:rsidRDefault="00AE2ADB">
      <w:r>
        <w:t>• Thayer's Greek-English Lexicon of the New Testament</w:t>
      </w:r>
    </w:p>
    <w:p w14:paraId="279582E7" w14:textId="77777777" w:rsidR="00AE2ADB" w:rsidRDefault="00AE2ADB">
      <w:r>
        <w:t>• TDNT (Theological Dictionary of the New Testament)</w:t>
      </w:r>
    </w:p>
    <w:p w14:paraId="7752F4F8" w14:textId="77777777" w:rsidR="00AE2ADB" w:rsidRDefault="00AE2ADB">
      <w:r>
        <w:t>• Vine's Expository Dictionary of Old and New Testament Words</w:t>
      </w:r>
    </w:p>
    <w:p w14:paraId="4DB45B8F" w14:textId="448CC47B" w:rsidR="004C5552" w:rsidRDefault="00AE2ADB">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2ADB"/>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8264"/>
  <w15:chartTrackingRefBased/>
  <w15:docId w15:val="{38AB63D4-4A1D-4B65-86C2-45A711E1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2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2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ADB"/>
    <w:rPr>
      <w:rFonts w:eastAsiaTheme="majorEastAsia" w:cstheme="majorBidi"/>
      <w:color w:val="272727" w:themeColor="text1" w:themeTint="D8"/>
    </w:rPr>
  </w:style>
  <w:style w:type="paragraph" w:styleId="Title">
    <w:name w:val="Title"/>
    <w:basedOn w:val="Normal"/>
    <w:next w:val="Normal"/>
    <w:link w:val="TitleChar"/>
    <w:uiPriority w:val="10"/>
    <w:qFormat/>
    <w:rsid w:val="00AE2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ADB"/>
    <w:pPr>
      <w:spacing w:before="160"/>
      <w:jc w:val="center"/>
    </w:pPr>
    <w:rPr>
      <w:i/>
      <w:iCs/>
      <w:color w:val="404040" w:themeColor="text1" w:themeTint="BF"/>
    </w:rPr>
  </w:style>
  <w:style w:type="character" w:customStyle="1" w:styleId="QuoteChar">
    <w:name w:val="Quote Char"/>
    <w:basedOn w:val="DefaultParagraphFont"/>
    <w:link w:val="Quote"/>
    <w:uiPriority w:val="29"/>
    <w:rsid w:val="00AE2ADB"/>
    <w:rPr>
      <w:i/>
      <w:iCs/>
      <w:color w:val="404040" w:themeColor="text1" w:themeTint="BF"/>
    </w:rPr>
  </w:style>
  <w:style w:type="paragraph" w:styleId="ListParagraph">
    <w:name w:val="List Paragraph"/>
    <w:basedOn w:val="Normal"/>
    <w:uiPriority w:val="34"/>
    <w:qFormat/>
    <w:rsid w:val="00AE2ADB"/>
    <w:pPr>
      <w:ind w:left="720"/>
      <w:contextualSpacing/>
    </w:pPr>
  </w:style>
  <w:style w:type="character" w:styleId="IntenseEmphasis">
    <w:name w:val="Intense Emphasis"/>
    <w:basedOn w:val="DefaultParagraphFont"/>
    <w:uiPriority w:val="21"/>
    <w:qFormat/>
    <w:rsid w:val="00AE2ADB"/>
    <w:rPr>
      <w:i/>
      <w:iCs/>
      <w:color w:val="2E74B5" w:themeColor="accent1" w:themeShade="BF"/>
    </w:rPr>
  </w:style>
  <w:style w:type="paragraph" w:styleId="IntenseQuote">
    <w:name w:val="Intense Quote"/>
    <w:basedOn w:val="Normal"/>
    <w:next w:val="Normal"/>
    <w:link w:val="IntenseQuoteChar"/>
    <w:uiPriority w:val="30"/>
    <w:qFormat/>
    <w:rsid w:val="00AE2A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2ADB"/>
    <w:rPr>
      <w:i/>
      <w:iCs/>
      <w:color w:val="2E74B5" w:themeColor="accent1" w:themeShade="BF"/>
    </w:rPr>
  </w:style>
  <w:style w:type="character" w:styleId="IntenseReference">
    <w:name w:val="Intense Reference"/>
    <w:basedOn w:val="DefaultParagraphFont"/>
    <w:uiPriority w:val="32"/>
    <w:qFormat/>
    <w:rsid w:val="00AE2A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4264</Characters>
  <Application>Microsoft Office Word</Application>
  <DocSecurity>0</DocSecurity>
  <Lines>82</Lines>
  <Paragraphs>44</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