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4274D" w14:textId="77777777" w:rsidR="00041135" w:rsidRPr="00041135" w:rsidRDefault="00041135">
      <w:pPr>
        <w:rPr>
          <w:b/>
        </w:rPr>
      </w:pPr>
      <w:r w:rsidRPr="00041135">
        <w:rPr>
          <w:b/>
        </w:rPr>
        <w:t>STAND - ( histēmi , Strong's G2476 )</w:t>
      </w:r>
    </w:p>
    <w:p w14:paraId="363AB992" w14:textId="77777777" w:rsidR="00041135" w:rsidRDefault="00041135">
      <w:r w:rsidRPr="00041135">
        <w:rPr>
          <w:b/>
        </w:rPr>
        <w:t>Summary:</w:t>
      </w:r>
    </w:p>
    <w:p w14:paraId="43221D27" w14:textId="77777777" w:rsidR="00041135" w:rsidRDefault="00041135">
      <w:r>
        <w:t>In Ephesians 6:13, the Greek verb histēmi ("to stand") is a vivid military term that summons believers to hold their ground in the face of intense spiritual onslaught. Rather than commanding believers to launch an aggressive offensive campaign or retreat in fear, the Apostle Paul uses this word to emphasize stability, endurance, and defensive resolve. To "stand" means to occupy a designated position of victory—which has already been secured by Jesus Christ—and refuse to yield an inch of it to the enemy. It depicts a soldier who, having withstood the enemy's opening barrage, remains upright, fully armed, and immovable on the battlefield.</w:t>
      </w:r>
    </w:p>
    <w:p w14:paraId="3E41FB3D" w14:textId="77777777" w:rsidR="00041135" w:rsidRDefault="00041135"/>
    <w:p w14:paraId="0FE16CF2" w14:textId="77777777" w:rsidR="00041135" w:rsidRDefault="00041135">
      <w:r w:rsidRPr="00041135">
        <w:rPr>
          <w:b/>
        </w:rPr>
        <w:t>Full Study:</w:t>
      </w:r>
    </w:p>
    <w:p w14:paraId="3BE716DE" w14:textId="77777777" w:rsidR="00041135" w:rsidRDefault="00041135"/>
    <w:p w14:paraId="60C65BCC" w14:textId="77777777" w:rsidR="00041135" w:rsidRPr="00041135" w:rsidRDefault="00041135">
      <w:pPr>
        <w:rPr>
          <w:b/>
        </w:rPr>
      </w:pPr>
      <w:r w:rsidRPr="00041135">
        <w:rPr>
          <w:b/>
        </w:rPr>
        <w:t>1. Word Picture / Background</w:t>
      </w:r>
    </w:p>
    <w:p w14:paraId="60159D35" w14:textId="77777777" w:rsidR="00041135" w:rsidRDefault="00041135">
      <w:r>
        <w:t>Historically, histēmi carries a rich military connotation, particularly in the context of the Roman phalanx or heavy infantry battle line. A Roman legionary was trained to plant his feet firmly, lock shields with his comrades, and hold the line at all costs. This standing was not a passive posture but an active, muscular resistance. To break rank and flee was to invite disaster for both the individual soldier and the entire line. The word picture is one of a soldier wearing heavily studded caligae (military boots) designed to grip the soil, refusing to slip, retreat, or be driven back by the enemy's charge.</w:t>
      </w:r>
    </w:p>
    <w:p w14:paraId="13814D49" w14:textId="77777777" w:rsidR="00041135" w:rsidRDefault="00041135"/>
    <w:p w14:paraId="312853FA" w14:textId="77777777" w:rsidR="00041135" w:rsidRPr="00041135" w:rsidRDefault="00041135">
      <w:pPr>
        <w:rPr>
          <w:b/>
        </w:rPr>
      </w:pPr>
      <w:r w:rsidRPr="00041135">
        <w:rPr>
          <w:b/>
        </w:rPr>
        <w:t>2. Meaning / Lexical Definition</w:t>
      </w:r>
    </w:p>
    <w:p w14:paraId="3013A76F" w14:textId="77777777" w:rsidR="00041135" w:rsidRDefault="00041135">
      <w:r>
        <w:t>The verb histēmi is a high-frequency New Testament word with both transitive ("to cause to stand, set, establish") and intransitive ("to stand, stand still, stand firm") meanings. In the context of Christian warfare in Ephesians 6, it functions intransitively to mean holding one's ground, remaining steadfast, or maintaining a state of readiness and integrity under pressure. It denotes the opposite of falling, fleeing, or collapsing. The aorist active infinitive form (stēnai) used in Ephesians 6:13 expresses the decisive, ultimate goal of the believer's preparation: to be found standing upright, intact, and undefeated when the battle clears.</w:t>
      </w:r>
    </w:p>
    <w:p w14:paraId="2B32FE40" w14:textId="77777777" w:rsidR="00041135" w:rsidRDefault="00041135"/>
    <w:p w14:paraId="1A1CAACB" w14:textId="77777777" w:rsidR="00041135" w:rsidRPr="00041135" w:rsidRDefault="00041135">
      <w:pPr>
        <w:rPr>
          <w:b/>
        </w:rPr>
      </w:pPr>
      <w:r w:rsidRPr="00041135">
        <w:rPr>
          <w:b/>
        </w:rPr>
        <w:t>3. Usage and Word Pictures</w:t>
      </w:r>
    </w:p>
    <w:p w14:paraId="2C745310" w14:textId="77777777" w:rsidR="00041135" w:rsidRDefault="00041135">
      <w:r>
        <w:t>In ancient Greek literature and the Septuagint, histēmi is used to describe soldiers remaining at their posts during a siege, witnesses standing in a court of law to offer true testimony, and pillars remaining upright amid ruins. In the New Testament, it frequently shifts from physical standing to spiritual and ethical stability. It is used of standing firm in faith, standing in grace, and standing before judgment. The underlying word picture is always one of stability and resistance to external forces that seek to throw one down, cause a fall, or sweep one away.</w:t>
      </w:r>
    </w:p>
    <w:p w14:paraId="63CEFE14" w14:textId="77777777" w:rsidR="00041135" w:rsidRDefault="00041135"/>
    <w:p w14:paraId="7CBAAD77" w14:textId="77777777" w:rsidR="00041135" w:rsidRPr="00041135" w:rsidRDefault="00041135">
      <w:pPr>
        <w:rPr>
          <w:b/>
        </w:rPr>
      </w:pPr>
      <w:r w:rsidRPr="00041135">
        <w:rPr>
          <w:b/>
        </w:rPr>
        <w:t>4. Theological Implications</w:t>
      </w:r>
    </w:p>
    <w:p w14:paraId="7021003F" w14:textId="77777777" w:rsidR="00041135" w:rsidRDefault="00041135">
      <w:r>
        <w:t>Theologically, "standing" in the armor of God underscores the nature of the believer's warfare. Christians do not fight for victory; they fight from victory. Because Christ has already disarmed the powers and principalities, the believer’s primary task is defensive preservation of the territory Christ has conquered. The goal is not to win new ground, but to hold the ground already won by the cross. Standing implies total reliance on the divine armor provided, emphasizing that human strength is insufficient to resist demonic forces, but the power of God ensures absolute stability.</w:t>
      </w:r>
    </w:p>
    <w:p w14:paraId="2A3A5B52" w14:textId="77777777" w:rsidR="00041135" w:rsidRDefault="00041135"/>
    <w:p w14:paraId="4B62F6BF" w14:textId="77777777" w:rsidR="00041135" w:rsidRPr="00041135" w:rsidRDefault="00041135">
      <w:pPr>
        <w:rPr>
          <w:b/>
        </w:rPr>
      </w:pPr>
      <w:r w:rsidRPr="00041135">
        <w:rPr>
          <w:b/>
        </w:rPr>
        <w:t>5. Contextual Nuance in the Passage</w:t>
      </w:r>
    </w:p>
    <w:p w14:paraId="3A05C400" w14:textId="77777777" w:rsidR="00041135" w:rsidRDefault="00041135">
      <w:r>
        <w:t>In Ephesians 6:13, histēmi acts as the climax of the passage’s spiritual warfare directives. Paul uses three variations of this root word in the immediate context: histēmi ("to stand" in verses 11, 13, and 14) and anthistēmi ("to withstand/resist" in verse 13). The sequence is crucial: the believer puts on the armor of God to withstand (resist actively) during the "evil day," and having successfully endured and "done all" (completed the struggle), the final result is to stand victorious on the field. It emphasizes final perseverance; the Christian is not merely to fight a good fight but to finish the day upright, not lying wounded, defeated, or apostate on the battlefield.</w:t>
      </w:r>
    </w:p>
    <w:p w14:paraId="6206D143" w14:textId="77777777" w:rsidR="00041135" w:rsidRDefault="00041135"/>
    <w:p w14:paraId="47006217" w14:textId="77777777" w:rsidR="00041135" w:rsidRPr="00041135" w:rsidRDefault="00041135">
      <w:pPr>
        <w:rPr>
          <w:b/>
        </w:rPr>
      </w:pPr>
      <w:r w:rsidRPr="00041135">
        <w:rPr>
          <w:b/>
        </w:rPr>
        <w:t>6. Key Uses in Other Verses (NKJV)</w:t>
      </w:r>
    </w:p>
    <w:p w14:paraId="72A70117" w14:textId="77777777" w:rsidR="00041135" w:rsidRDefault="00041135">
      <w:r>
        <w:t>• Romans 14:4 - "Who are you to judge another’s servant? To his own master he stands or falls. Indeed, he will be made to stand, for God is able to make him stand."</w:t>
      </w:r>
    </w:p>
    <w:p w14:paraId="6EC5369A" w14:textId="77777777" w:rsidR="00041135" w:rsidRDefault="00041135">
      <w:r>
        <w:t>• 1 Corinthians 10:12 - "Therefore let him who thinks he stands take heed lest he fall."</w:t>
      </w:r>
    </w:p>
    <w:p w14:paraId="66C049AB" w14:textId="77777777" w:rsidR="00041135" w:rsidRDefault="00041135">
      <w:r>
        <w:t>• Ephesians 6:11 - "Put on the whole armor of God, that you may be able to stand against the wiles of the devil."</w:t>
      </w:r>
    </w:p>
    <w:p w14:paraId="4C9A8004" w14:textId="77777777" w:rsidR="00041135" w:rsidRDefault="00041135">
      <w:r>
        <w:t>• Ephesians 6:14 - "Stand therefore, having girded your waist with truth..."</w:t>
      </w:r>
    </w:p>
    <w:p w14:paraId="238AD98B" w14:textId="77777777" w:rsidR="00041135" w:rsidRDefault="00041135"/>
    <w:p w14:paraId="419DCE63" w14:textId="77777777" w:rsidR="00041135" w:rsidRPr="00041135" w:rsidRDefault="00041135">
      <w:pPr>
        <w:rPr>
          <w:b/>
        </w:rPr>
      </w:pPr>
      <w:r w:rsidRPr="00041135">
        <w:rPr>
          <w:b/>
        </w:rPr>
        <w:t>7. Other Relevant Insights</w:t>
      </w:r>
    </w:p>
    <w:p w14:paraId="34925DB6" w14:textId="77777777" w:rsidR="00041135" w:rsidRDefault="00041135">
      <w:r>
        <w:t>The plural commands throughout this passage remind us that "standing" is not merely an individual exercise. Roman soldiers stood together, locking their large rectangular shields to form an unbroken wall of defense. When one soldier faltered, the entire line was compromised. For the church, standing firm against spiritual forces requires corporate unity, shared prayer, and mutual support, ensuring no believer stands isolated in the evil day.</w:t>
      </w:r>
    </w:p>
    <w:p w14:paraId="26714AFD" w14:textId="77777777" w:rsidR="00041135" w:rsidRDefault="00041135"/>
    <w:p w14:paraId="09E8B90D" w14:textId="77777777" w:rsidR="00041135" w:rsidRPr="00041135" w:rsidRDefault="00041135">
      <w:pPr>
        <w:rPr>
          <w:b/>
        </w:rPr>
      </w:pPr>
      <w:r w:rsidRPr="00041135">
        <w:rPr>
          <w:b/>
        </w:rPr>
        <w:t>8. References</w:t>
      </w:r>
    </w:p>
    <w:p w14:paraId="3D86AC1C" w14:textId="77777777" w:rsidR="00041135" w:rsidRDefault="00041135">
      <w:r>
        <w:t>• BDAG (Greek-English Lexicon of the New Testament and Other Early Christian Literature)</w:t>
      </w:r>
    </w:p>
    <w:p w14:paraId="089A22F0" w14:textId="77777777" w:rsidR="00041135" w:rsidRDefault="00041135">
      <w:r>
        <w:t>• TDNT (Theological Dictionary of the New Testament, "Little Kittel")</w:t>
      </w:r>
    </w:p>
    <w:p w14:paraId="773E51F8" w14:textId="77777777" w:rsidR="00041135" w:rsidRDefault="00041135">
      <w:r>
        <w:t>• Vine's Expository Dictionary of New Testament Words</w:t>
      </w:r>
    </w:p>
    <w:p w14:paraId="7E597B03" w14:textId="77777777" w:rsidR="00041135" w:rsidRDefault="00041135">
      <w:r>
        <w:t>• Thayer's Greek-English Lexicon of the New Testament</w:t>
      </w:r>
    </w:p>
    <w:p w14:paraId="49F6F8D3" w14:textId="49D11E9F" w:rsidR="004C5552" w:rsidRDefault="00041135">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135"/>
    <w:rsid w:val="00017747"/>
    <w:rsid w:val="00023A4A"/>
    <w:rsid w:val="00041135"/>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3BE0C"/>
  <w15:chartTrackingRefBased/>
  <w15:docId w15:val="{F95FE118-2E18-480D-BA4A-7797A95AA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411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11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11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11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411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11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11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1135"/>
    <w:rPr>
      <w:rFonts w:eastAsiaTheme="majorEastAsia" w:cstheme="majorBidi"/>
      <w:color w:val="272727" w:themeColor="text1" w:themeTint="D8"/>
    </w:rPr>
  </w:style>
  <w:style w:type="paragraph" w:styleId="Title">
    <w:name w:val="Title"/>
    <w:basedOn w:val="Normal"/>
    <w:next w:val="Normal"/>
    <w:link w:val="TitleChar"/>
    <w:uiPriority w:val="10"/>
    <w:qFormat/>
    <w:rsid w:val="000411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11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11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11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1135"/>
    <w:pPr>
      <w:spacing w:before="160"/>
      <w:jc w:val="center"/>
    </w:pPr>
    <w:rPr>
      <w:i/>
      <w:iCs/>
      <w:color w:val="404040" w:themeColor="text1" w:themeTint="BF"/>
    </w:rPr>
  </w:style>
  <w:style w:type="character" w:customStyle="1" w:styleId="QuoteChar">
    <w:name w:val="Quote Char"/>
    <w:basedOn w:val="DefaultParagraphFont"/>
    <w:link w:val="Quote"/>
    <w:uiPriority w:val="29"/>
    <w:rsid w:val="00041135"/>
    <w:rPr>
      <w:i/>
      <w:iCs/>
      <w:color w:val="404040" w:themeColor="text1" w:themeTint="BF"/>
    </w:rPr>
  </w:style>
  <w:style w:type="paragraph" w:styleId="ListParagraph">
    <w:name w:val="List Paragraph"/>
    <w:basedOn w:val="Normal"/>
    <w:uiPriority w:val="34"/>
    <w:qFormat/>
    <w:rsid w:val="00041135"/>
    <w:pPr>
      <w:ind w:left="720"/>
      <w:contextualSpacing/>
    </w:pPr>
  </w:style>
  <w:style w:type="character" w:styleId="IntenseEmphasis">
    <w:name w:val="Intense Emphasis"/>
    <w:basedOn w:val="DefaultParagraphFont"/>
    <w:uiPriority w:val="21"/>
    <w:qFormat/>
    <w:rsid w:val="00041135"/>
    <w:rPr>
      <w:i/>
      <w:iCs/>
      <w:color w:val="2E74B5" w:themeColor="accent1" w:themeShade="BF"/>
    </w:rPr>
  </w:style>
  <w:style w:type="paragraph" w:styleId="IntenseQuote">
    <w:name w:val="Intense Quote"/>
    <w:basedOn w:val="Normal"/>
    <w:next w:val="Normal"/>
    <w:link w:val="IntenseQuoteChar"/>
    <w:uiPriority w:val="30"/>
    <w:qFormat/>
    <w:rsid w:val="0004113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41135"/>
    <w:rPr>
      <w:i/>
      <w:iCs/>
      <w:color w:val="2E74B5" w:themeColor="accent1" w:themeShade="BF"/>
    </w:rPr>
  </w:style>
  <w:style w:type="character" w:styleId="IntenseReference">
    <w:name w:val="Intense Reference"/>
    <w:basedOn w:val="DefaultParagraphFont"/>
    <w:uiPriority w:val="32"/>
    <w:qFormat/>
    <w:rsid w:val="0004113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848</Words>
  <Characters>4412</Characters>
  <Application>Microsoft Office Word</Application>
  <DocSecurity>0</DocSecurity>
  <Lines>84</Lines>
  <Paragraphs>46</Paragraphs>
  <ScaleCrop>false</ScaleCrop>
  <Company/>
  <LinksUpToDate>false</LinksUpToDate>
  <CharactersWithSpaces>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2026-08-13T01:32:00Z</dcterms:created>
  <dcterms:modified xsi:type="dcterms:W3CDTF">2026-08-13T01:32:00Z</dcterms:modified>
</cp:coreProperties>
</file>