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3C95" w14:textId="77777777" w:rsidR="00117BE9" w:rsidRPr="00117BE9" w:rsidRDefault="00117BE9">
      <w:pPr>
        <w:rPr>
          <w:b/>
        </w:rPr>
      </w:pPr>
      <w:r w:rsidRPr="00117BE9">
        <w:rPr>
          <w:b/>
        </w:rPr>
        <w:t>ARMOR - (panoplia, Strong's G3833)</w:t>
      </w:r>
    </w:p>
    <w:p w14:paraId="4C52803A" w14:textId="77777777" w:rsidR="00117BE9" w:rsidRDefault="00117BE9">
      <w:r w:rsidRPr="00117BE9">
        <w:rPr>
          <w:b/>
        </w:rPr>
        <w:t>Summary:</w:t>
      </w:r>
    </w:p>
    <w:p w14:paraId="54EA94EF" w14:textId="77777777" w:rsidR="00117BE9" w:rsidRDefault="00117BE9">
      <w:r>
        <w:t>The Greek noun panoplia refers to the complete equipment of a heavily armed soldier, encompassing both defensive armor (like the shield, breastplate, and helmet) and offensive weapons (like the sword). In Ephesians 6:13, Paul uses this term to command believers to take up the "whole armor of God." This emphasizes that the spiritual provisions God has made for the believer's defense against demonic forces are comprehensive and fully sufficient, leaving no area vulnerable. Believers must not pick and choose which pieces of spiritual armor to wear; they must put on the entire suit of armor provided by God to stand firm in spiritual warfare.</w:t>
      </w:r>
    </w:p>
    <w:p w14:paraId="7E064FF8" w14:textId="77777777" w:rsidR="00117BE9" w:rsidRDefault="00117BE9"/>
    <w:p w14:paraId="77E0804A" w14:textId="77777777" w:rsidR="00117BE9" w:rsidRDefault="00117BE9">
      <w:r w:rsidRPr="00117BE9">
        <w:rPr>
          <w:b/>
        </w:rPr>
        <w:t>Full Study:</w:t>
      </w:r>
    </w:p>
    <w:p w14:paraId="656088E8" w14:textId="77777777" w:rsidR="00117BE9" w:rsidRDefault="00117BE9"/>
    <w:p w14:paraId="62D39B9F" w14:textId="77777777" w:rsidR="00117BE9" w:rsidRPr="00117BE9" w:rsidRDefault="00117BE9">
      <w:pPr>
        <w:rPr>
          <w:b/>
        </w:rPr>
      </w:pPr>
      <w:r w:rsidRPr="00117BE9">
        <w:rPr>
          <w:b/>
        </w:rPr>
        <w:t>1. Word Picture / Background</w:t>
      </w:r>
    </w:p>
    <w:p w14:paraId="41AD5993" w14:textId="77777777" w:rsidR="00117BE9" w:rsidRDefault="00117BE9">
      <w:r>
        <w:t>• The word panoplia is a compound noun derived from pas (meaning "all" or "whole") and hoplon (meaning "tool," "instrument," or "weapon").</w:t>
      </w:r>
    </w:p>
    <w:p w14:paraId="6601E169" w14:textId="77777777" w:rsidR="00117BE9" w:rsidRDefault="00117BE9">
      <w:r>
        <w:t>• In classical Greek culture and military history, a panoplia represented the full kit of a Greek hoplite—the heavily armed infantryman who formed the backbone of the ancient phalanx. This gear was expensive, highly integrated, and designed to cover the soldier from head to toe.</w:t>
      </w:r>
    </w:p>
    <w:p w14:paraId="20A74325" w14:textId="77777777" w:rsidR="00117BE9" w:rsidRDefault="00117BE9">
      <w:r>
        <w:t>• When a soldier was fully suited in his panoplia, he was prepared for close-combat warfare, confident that every vital organ and vulnerability was shielded.</w:t>
      </w:r>
    </w:p>
    <w:p w14:paraId="377E8F43" w14:textId="77777777" w:rsidR="00117BE9" w:rsidRDefault="00117BE9">
      <w:r>
        <w:t>• Historically, when a city was defeated, the victors would strip the dead or captured soldiers of their panoplia as spoils of war, symbolizing total defeat and disarmament. Conversely, to be clothed in the panoplia was a sign of readiness, honor, and complete defense.</w:t>
      </w:r>
    </w:p>
    <w:p w14:paraId="070C00FA" w14:textId="77777777" w:rsidR="00117BE9" w:rsidRDefault="00117BE9"/>
    <w:p w14:paraId="55F614E1" w14:textId="77777777" w:rsidR="00117BE9" w:rsidRPr="00117BE9" w:rsidRDefault="00117BE9">
      <w:pPr>
        <w:rPr>
          <w:b/>
        </w:rPr>
      </w:pPr>
      <w:r w:rsidRPr="00117BE9">
        <w:rPr>
          <w:b/>
        </w:rPr>
        <w:t>2. Meaning / Lexical Definition</w:t>
      </w:r>
    </w:p>
    <w:p w14:paraId="7DEEC504" w14:textId="77777777" w:rsidR="00117BE9" w:rsidRDefault="00117BE9">
      <w:r>
        <w:t>• The term panoplia refers strictly to the complete set of armor and weapons worn by a heavy infantry soldier. It denotes a full suit of armor, not just individual pieces.</w:t>
      </w:r>
    </w:p>
    <w:p w14:paraId="17F2728E" w14:textId="77777777" w:rsidR="00117BE9" w:rsidRDefault="00117BE9">
      <w:r>
        <w:t>• The semantic range includes:</w:t>
      </w:r>
    </w:p>
    <w:p w14:paraId="5D373113" w14:textId="77777777" w:rsidR="00117BE9" w:rsidRDefault="00117BE9">
      <w:r>
        <w:t>• The complete equipment of a soldier, including both defensive gear (shield, helmet, breastplate, greaves) and offensive weapons (sword, spear).</w:t>
      </w:r>
    </w:p>
    <w:p w14:paraId="3FF9868D" w14:textId="77777777" w:rsidR="00117BE9" w:rsidRDefault="00117BE9">
      <w:r>
        <w:t>• The spiritual resources and defenses provided by God for the Christian's spiritual battle.</w:t>
      </w:r>
    </w:p>
    <w:p w14:paraId="6B2EC2C3" w14:textId="77777777" w:rsidR="00117BE9" w:rsidRDefault="00117BE9">
      <w:r>
        <w:t>• In the Septuagint (the Greek translation of the Old Testament), panoplia is used to describe the armor of champions or armies, such as the armor of Goliath or the spoils of war taken from defeated enemies.</w:t>
      </w:r>
    </w:p>
    <w:p w14:paraId="278F4CF8" w14:textId="77777777" w:rsidR="00117BE9" w:rsidRDefault="00117BE9"/>
    <w:p w14:paraId="775B2645" w14:textId="77777777" w:rsidR="00117BE9" w:rsidRPr="00117BE9" w:rsidRDefault="00117BE9">
      <w:pPr>
        <w:rPr>
          <w:b/>
        </w:rPr>
      </w:pPr>
      <w:r w:rsidRPr="00117BE9">
        <w:rPr>
          <w:b/>
        </w:rPr>
        <w:t>3. Usage and Word Pictures</w:t>
      </w:r>
    </w:p>
    <w:p w14:paraId="2CD5DD8D" w14:textId="77777777" w:rsidR="00117BE9" w:rsidRDefault="00117BE9">
      <w:r>
        <w:t>• In the New Testament, panoplia is used only three times: twice in Ephesians 6 (verses 11 and 13) and once in Luke 11:22.</w:t>
      </w:r>
    </w:p>
    <w:p w14:paraId="3F8F270B" w14:textId="77777777" w:rsidR="00117BE9" w:rsidRDefault="00117BE9">
      <w:r>
        <w:t>• In Luke 11:22, Jesus uses the word in a parable describing a "strong man" (Satan) who is fully armed and trusts in his panoplia. However, a "stronger than he" (Christ) overcomes him, takes away his panoplia, and divides his spoils. This vivid word picture showcases Christ disarming the powers of darkness, stripping them of their perceived defenses.</w:t>
      </w:r>
    </w:p>
    <w:p w14:paraId="6C88A873" w14:textId="77777777" w:rsidR="00117BE9" w:rsidRDefault="00117BE9">
      <w:r>
        <w:t>• In Ephesians 6:11 and 13, Paul borrows this military imagery to describe the spiritual defense system of the believer. The word picture is incredibly vivid: a Roman soldier (likely a legionary guarding Paul while he was in prison) fully outfitted in his armor. The belt, breastplate, shoes, shield, helmet, and sword form an indivisible protective system. If even one piece is missing, the soldier is vulnerable to a lethal strike.</w:t>
      </w:r>
    </w:p>
    <w:p w14:paraId="641313A3" w14:textId="77777777" w:rsidR="00117BE9" w:rsidRDefault="00117BE9"/>
    <w:p w14:paraId="5857DBE6" w14:textId="77777777" w:rsidR="00117BE9" w:rsidRPr="00117BE9" w:rsidRDefault="00117BE9">
      <w:pPr>
        <w:rPr>
          <w:b/>
        </w:rPr>
      </w:pPr>
      <w:r w:rsidRPr="00117BE9">
        <w:rPr>
          <w:b/>
        </w:rPr>
        <w:t>4. Theological Implications</w:t>
      </w:r>
    </w:p>
    <w:p w14:paraId="76B65C4C" w14:textId="77777777" w:rsidR="00117BE9" w:rsidRDefault="00117BE9">
      <w:r>
        <w:t>• Divinely Provided: The genitive phrase "of God" (tou Theou) in "whole armor of God" indicates source and ownership. This is not armor that believers manufacture through self-discipline, willpower, or religious ritual; it is the very armor that belongs to God Himself. In the Old Testament, Yahweh Himself puts on righteousness as a breastplate and a helmet of salvation to wage war against injustice (Isaiah 59:17). In Ephesians, God graciously shares His own divine armor with His children.</w:t>
      </w:r>
    </w:p>
    <w:p w14:paraId="53BD7F19" w14:textId="77777777" w:rsidR="00117BE9" w:rsidRDefault="00117BE9">
      <w:r>
        <w:t>• Total Sufficiency: Because the armor is "whole" (panoplia), it leaves no room for human addition or supplementation. God's provision for spiritual victory is absolutely complete. It covers the intellect (helmet of salvation), the heart and conscience (breastplate of righteousness), the will and stability (gospel of peace), and faith (shield of faith), grounded in objective truth (belt of truth) and defended by God's spoken word (sword of the Spirit).</w:t>
      </w:r>
    </w:p>
    <w:p w14:paraId="09549E80" w14:textId="77777777" w:rsidR="00117BE9" w:rsidRDefault="00117BE9">
      <w:r>
        <w:t>• Human Responsibility: While the armor is entirely of divine origin, the command to "take up" (analambano) and "put on" (endyō) is given to the believer. God provides the armor, but He does not wear it for us. The believer must actively appropriate these spiritual realities through faith, prayer, and obedience.</w:t>
      </w:r>
    </w:p>
    <w:p w14:paraId="5F8250A5" w14:textId="77777777" w:rsidR="00117BE9" w:rsidRDefault="00117BE9"/>
    <w:p w14:paraId="719BD7F1" w14:textId="77777777" w:rsidR="00117BE9" w:rsidRPr="00117BE9" w:rsidRDefault="00117BE9">
      <w:pPr>
        <w:rPr>
          <w:b/>
        </w:rPr>
      </w:pPr>
      <w:r w:rsidRPr="00117BE9">
        <w:rPr>
          <w:b/>
        </w:rPr>
        <w:t>5. Contextual Nuance in the Passage</w:t>
      </w:r>
    </w:p>
    <w:p w14:paraId="4CEB92EE" w14:textId="77777777" w:rsidR="00117BE9" w:rsidRDefault="00117BE9">
      <w:r>
        <w:t>• In Ephesians 6:13, Paul commands: "Therefore take up the whole armor of God, that you may be able to withstand in the evil day."</w:t>
      </w:r>
    </w:p>
    <w:p w14:paraId="7404B9E5" w14:textId="77777777" w:rsidR="00117BE9" w:rsidRDefault="00117BE9">
      <w:r>
        <w:t>• The context of Ephesians 6:10-18 is a call to spiritual stability and defense, not territorial invasion. The goal is to "stand" (stēnai) and "withstand" (antistēnai). The panoplia is designed to keep the believer from yielding ground to the "wiles of the devil."</w:t>
      </w:r>
    </w:p>
    <w:p w14:paraId="2A6A07C7" w14:textId="77777777" w:rsidR="00117BE9" w:rsidRDefault="00117BE9">
      <w:r>
        <w:t>• The phrase "evil day" refers to those specific, intense times of temptation, trial, or spiritual attack when the enemy's onslaught is most fierce. To survive this "evil day," nothing less than the whole armor will suffice. An incomplete suit of armor results in a compromised defense. Paul emphasizes panoplia in verse 13 to remind the Ephesians that they cannot afford to neglect any single spiritual discipline or truth.</w:t>
      </w:r>
    </w:p>
    <w:p w14:paraId="1ADE5809" w14:textId="77777777" w:rsidR="00117BE9" w:rsidRDefault="00117BE9"/>
    <w:p w14:paraId="539D5436" w14:textId="77777777" w:rsidR="00117BE9" w:rsidRPr="00117BE9" w:rsidRDefault="00117BE9">
      <w:pPr>
        <w:rPr>
          <w:b/>
        </w:rPr>
      </w:pPr>
      <w:r w:rsidRPr="00117BE9">
        <w:rPr>
          <w:b/>
        </w:rPr>
        <w:t>6. Key Uses in Other Verses (NKJV)</w:t>
      </w:r>
    </w:p>
    <w:p w14:paraId="0A74B3DD" w14:textId="77777777" w:rsidR="00117BE9" w:rsidRDefault="00117BE9">
      <w:r>
        <w:t>• Luke 11:22 - "But when a stronger than he comes upon him and overcomes him, he takes from him all his armor in which he trusted, and divides his spoils."</w:t>
      </w:r>
    </w:p>
    <w:p w14:paraId="740A0664" w14:textId="77777777" w:rsidR="00117BE9" w:rsidRDefault="00117BE9">
      <w:r>
        <w:t>• Ephesians 6:11 - "Put on the whole armor of God, that you may be able to stand against the wiles of the devil."</w:t>
      </w:r>
    </w:p>
    <w:p w14:paraId="144EBFC7" w14:textId="77777777" w:rsidR="00117BE9" w:rsidRDefault="00117BE9">
      <w:r>
        <w:t>• Ephesians 6:13 - "Therefore take up the whole armor of God, that you may be able to withstand in the evil day, and having done all, to stand."</w:t>
      </w:r>
    </w:p>
    <w:p w14:paraId="632E1153" w14:textId="77777777" w:rsidR="00117BE9" w:rsidRDefault="00117BE9"/>
    <w:p w14:paraId="49D8E76E" w14:textId="77777777" w:rsidR="00117BE9" w:rsidRPr="00117BE9" w:rsidRDefault="00117BE9">
      <w:pPr>
        <w:rPr>
          <w:b/>
        </w:rPr>
      </w:pPr>
      <w:r w:rsidRPr="00117BE9">
        <w:rPr>
          <w:b/>
        </w:rPr>
        <w:t>7. Other Relevant Insights</w:t>
      </w:r>
    </w:p>
    <w:p w14:paraId="6E76B434" w14:textId="77777777" w:rsidR="00117BE9" w:rsidRDefault="00117BE9">
      <w:r>
        <w:t>• The Roman military context provides crucial insight. A Roman soldier did not fight as an isolated individual but as part of a highly disciplined unit (the testudo or tortoise formation), where shields locked together to form an impenetrable wall of defense.</w:t>
      </w:r>
    </w:p>
    <w:p w14:paraId="1EEDEFF9" w14:textId="77777777" w:rsidR="00117BE9" w:rsidRDefault="00117BE9">
      <w:r>
        <w:t>• Similarly, while the call to put on the armor is addressed to individual believers, the Greek verbs "put on" and "take up" in Ephesians 6:10-13 are plural. Paul is addressing the church as a corporate body. The "whole armor" is not just for individual survival but for the corporate defense of the church against the divisive and destructive schemes of the enemy.</w:t>
      </w:r>
    </w:p>
    <w:p w14:paraId="30EE0880" w14:textId="77777777" w:rsidR="00117BE9" w:rsidRDefault="00117BE9"/>
    <w:p w14:paraId="52B3CE11" w14:textId="77777777" w:rsidR="00117BE9" w:rsidRPr="00117BE9" w:rsidRDefault="00117BE9">
      <w:pPr>
        <w:rPr>
          <w:b/>
        </w:rPr>
      </w:pPr>
      <w:r w:rsidRPr="00117BE9">
        <w:rPr>
          <w:b/>
        </w:rPr>
        <w:t>8. References</w:t>
      </w:r>
    </w:p>
    <w:p w14:paraId="18629EC2" w14:textId="77777777" w:rsidR="00117BE9" w:rsidRDefault="00117BE9">
      <w:r>
        <w:t>• Arndt, William, Frederick W. Danker, and Walter Bauer. A Greek-English Lexicon of the New Testament and Other Early Christian Literature (BDAG).</w:t>
      </w:r>
    </w:p>
    <w:p w14:paraId="251E4732" w14:textId="77777777" w:rsidR="00117BE9" w:rsidRDefault="00117BE9">
      <w:r>
        <w:t>• Kittel, Gerhard, Gerhard Friedrich, and Geoffrey W. Bromiley. Theological Dictionary of the New Testament (TDNT).</w:t>
      </w:r>
    </w:p>
    <w:p w14:paraId="6AD4DB85" w14:textId="77777777" w:rsidR="00117BE9" w:rsidRDefault="00117BE9">
      <w:r>
        <w:t>• Vine, W.E. Vine's Expository Dictionary of New Testament Words.</w:t>
      </w:r>
    </w:p>
    <w:p w14:paraId="44E3ECF1" w14:textId="77777777" w:rsidR="00117BE9" w:rsidRDefault="00117BE9">
      <w:r>
        <w:t>• MacArthur, John. The MacArthur New Testament Commentary: Ephesians.</w:t>
      </w:r>
    </w:p>
    <w:p w14:paraId="6FEF4052" w14:textId="3301B202" w:rsidR="004C5552" w:rsidRDefault="00117BE9">
      <w:r>
        <w:t>• Wood, A. Skevington. "Ephesians." The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E9"/>
    <w:rsid w:val="00017747"/>
    <w:rsid w:val="00023A4A"/>
    <w:rsid w:val="0006763F"/>
    <w:rsid w:val="000C53AC"/>
    <w:rsid w:val="00117BE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D143"/>
  <w15:chartTrackingRefBased/>
  <w15:docId w15:val="{0B664550-1770-40CF-86D9-76E5524D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BE9"/>
    <w:rPr>
      <w:rFonts w:eastAsiaTheme="majorEastAsia" w:cstheme="majorBidi"/>
      <w:color w:val="272727" w:themeColor="text1" w:themeTint="D8"/>
    </w:rPr>
  </w:style>
  <w:style w:type="paragraph" w:styleId="Title">
    <w:name w:val="Title"/>
    <w:basedOn w:val="Normal"/>
    <w:next w:val="Normal"/>
    <w:link w:val="TitleChar"/>
    <w:uiPriority w:val="10"/>
    <w:qFormat/>
    <w:rsid w:val="0011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BE9"/>
    <w:pPr>
      <w:spacing w:before="160"/>
      <w:jc w:val="center"/>
    </w:pPr>
    <w:rPr>
      <w:i/>
      <w:iCs/>
      <w:color w:val="404040" w:themeColor="text1" w:themeTint="BF"/>
    </w:rPr>
  </w:style>
  <w:style w:type="character" w:customStyle="1" w:styleId="QuoteChar">
    <w:name w:val="Quote Char"/>
    <w:basedOn w:val="DefaultParagraphFont"/>
    <w:link w:val="Quote"/>
    <w:uiPriority w:val="29"/>
    <w:rsid w:val="00117BE9"/>
    <w:rPr>
      <w:i/>
      <w:iCs/>
      <w:color w:val="404040" w:themeColor="text1" w:themeTint="BF"/>
    </w:rPr>
  </w:style>
  <w:style w:type="paragraph" w:styleId="ListParagraph">
    <w:name w:val="List Paragraph"/>
    <w:basedOn w:val="Normal"/>
    <w:uiPriority w:val="34"/>
    <w:qFormat/>
    <w:rsid w:val="00117BE9"/>
    <w:pPr>
      <w:ind w:left="720"/>
      <w:contextualSpacing/>
    </w:pPr>
  </w:style>
  <w:style w:type="character" w:styleId="IntenseEmphasis">
    <w:name w:val="Intense Emphasis"/>
    <w:basedOn w:val="DefaultParagraphFont"/>
    <w:uiPriority w:val="21"/>
    <w:qFormat/>
    <w:rsid w:val="00117BE9"/>
    <w:rPr>
      <w:i/>
      <w:iCs/>
      <w:color w:val="2E74B5" w:themeColor="accent1" w:themeShade="BF"/>
    </w:rPr>
  </w:style>
  <w:style w:type="paragraph" w:styleId="IntenseQuote">
    <w:name w:val="Intense Quote"/>
    <w:basedOn w:val="Normal"/>
    <w:next w:val="Normal"/>
    <w:link w:val="IntenseQuoteChar"/>
    <w:uiPriority w:val="30"/>
    <w:qFormat/>
    <w:rsid w:val="00117B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7BE9"/>
    <w:rPr>
      <w:i/>
      <w:iCs/>
      <w:color w:val="2E74B5" w:themeColor="accent1" w:themeShade="BF"/>
    </w:rPr>
  </w:style>
  <w:style w:type="character" w:styleId="IntenseReference">
    <w:name w:val="Intense Reference"/>
    <w:basedOn w:val="DefaultParagraphFont"/>
    <w:uiPriority w:val="32"/>
    <w:qFormat/>
    <w:rsid w:val="00117B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1119</Words>
  <Characters>5823</Characters>
  <Application>Microsoft Office Word</Application>
  <DocSecurity>0</DocSecurity>
  <Lines>111</Lines>
  <Paragraphs>60</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