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215B" w14:textId="77777777" w:rsidR="001D10F7" w:rsidRPr="001D10F7" w:rsidRDefault="001D10F7">
      <w:pPr>
        <w:rPr>
          <w:b/>
        </w:rPr>
      </w:pPr>
      <w:r w:rsidRPr="001D10F7">
        <w:rPr>
          <w:b/>
        </w:rPr>
        <w:t>RIGHTEOUSNESS - ( dikaiosynē , Strong's G1343 )</w:t>
      </w:r>
    </w:p>
    <w:p w14:paraId="28D6712A" w14:textId="77777777" w:rsidR="001D10F7" w:rsidRDefault="001D10F7">
      <w:r w:rsidRPr="001D10F7">
        <w:rPr>
          <w:b/>
        </w:rPr>
        <w:t>Summary:</w:t>
      </w:r>
    </w:p>
    <w:p w14:paraId="081DD9B5" w14:textId="77777777" w:rsidR="001D10F7" w:rsidRDefault="001D10F7">
      <w:r>
        <w:t>Righteousness (dikaiosynē) is the state of being exactly as one ought to be, referring to moral purity, integrity, and absolute conformity to the character and will of God. In the context of Ephesians 6:14, righteousness acts as a heavy piece of spiritual armor—a breastplate—that protects the believer's vital spiritual organs (the heart, mind, and affections) from the lethal attacks of the enemy. It encompasses both the imputed righteousness of Christ, which secures our standing before God, and the practical, daily righteousness of a holy life, which gives the devil no foothold.</w:t>
      </w:r>
    </w:p>
    <w:p w14:paraId="308F5C19" w14:textId="77777777" w:rsidR="001D10F7" w:rsidRDefault="001D10F7"/>
    <w:p w14:paraId="02F4DB64" w14:textId="77777777" w:rsidR="001D10F7" w:rsidRDefault="001D10F7">
      <w:r w:rsidRPr="001D10F7">
        <w:rPr>
          <w:b/>
        </w:rPr>
        <w:t>Full Study:</w:t>
      </w:r>
    </w:p>
    <w:p w14:paraId="0F0620C9" w14:textId="77777777" w:rsidR="001D10F7" w:rsidRDefault="001D10F7"/>
    <w:p w14:paraId="09652404" w14:textId="77777777" w:rsidR="001D10F7" w:rsidRPr="001D10F7" w:rsidRDefault="001D10F7">
      <w:pPr>
        <w:rPr>
          <w:b/>
        </w:rPr>
      </w:pPr>
      <w:r w:rsidRPr="001D10F7">
        <w:rPr>
          <w:b/>
        </w:rPr>
        <w:t>1. Word Picture / Background</w:t>
      </w:r>
    </w:p>
    <w:p w14:paraId="7B488EA4" w14:textId="77777777" w:rsidR="001D10F7" w:rsidRDefault="001D10F7">
      <w:r>
        <w:t>• The word derives from the root dikē, which originally referred to custom, rule, right, or justice. The suffix -synē denotes a specific quality, state, or condition. Therefore, dikaiosynē is the state of being entirely right or just.</w:t>
      </w:r>
    </w:p>
    <w:p w14:paraId="51F2621F" w14:textId="77777777" w:rsidR="001D10F7" w:rsidRDefault="001D10F7">
      <w:r>
        <w:t>• In the ancient world, the breastplate (thorax) of a heavy infantryman was a tough, sleeveless piece of armor covering the torso from the neck to the thighs. It protected the vital organs, particularly the heart and the bowels, which were considered the seat of emotions, affections, and conscience.</w:t>
      </w:r>
    </w:p>
    <w:p w14:paraId="0D283EAE" w14:textId="77777777" w:rsidR="001D10F7" w:rsidRDefault="001D10F7">
      <w:r>
        <w:t>• Paul draws this specific imagery from the Old Testament. In Isaiah 59:17, it is the Lord Himself who arms for battle, "For He put on righteousness as a breastplate, and a helmet of salvation on His head." Paul takes the armor of the Divine Warrior and applies it to the ordinary Christian facing spiritual warfare.</w:t>
      </w:r>
    </w:p>
    <w:p w14:paraId="067B680D" w14:textId="77777777" w:rsidR="001D10F7" w:rsidRDefault="001D10F7"/>
    <w:p w14:paraId="68D6B3C1" w14:textId="77777777" w:rsidR="001D10F7" w:rsidRPr="001D10F7" w:rsidRDefault="001D10F7">
      <w:pPr>
        <w:rPr>
          <w:b/>
        </w:rPr>
      </w:pPr>
      <w:r w:rsidRPr="001D10F7">
        <w:rPr>
          <w:b/>
        </w:rPr>
        <w:t>2. Meaning / Lexical Definition</w:t>
      </w:r>
    </w:p>
    <w:p w14:paraId="104670EC" w14:textId="77777777" w:rsidR="001D10F7" w:rsidRDefault="001D10F7">
      <w:r>
        <w:t>• Theological &amp; Relational: The condition acceptable to God; integrity, virtue, purity of life, rightness.</w:t>
      </w:r>
    </w:p>
    <w:p w14:paraId="77AFD389" w14:textId="77777777" w:rsidR="001D10F7" w:rsidRDefault="001D10F7">
      <w:r>
        <w:t>• Forensic / Legal: A declarative state of being cleared of guilt and made perfectly just before the law.</w:t>
      </w:r>
    </w:p>
    <w:p w14:paraId="21DF7F01" w14:textId="77777777" w:rsidR="001D10F7" w:rsidRDefault="001D10F7">
      <w:r>
        <w:t>• Ethical: Correctness of thinking, feeling, and acting; living in a way that is perfectly aligned with God's flawless standard.</w:t>
      </w:r>
    </w:p>
    <w:p w14:paraId="33931B86" w14:textId="77777777" w:rsidR="001D10F7" w:rsidRDefault="001D10F7"/>
    <w:p w14:paraId="18E5BCF7" w14:textId="77777777" w:rsidR="001D10F7" w:rsidRPr="001D10F7" w:rsidRDefault="001D10F7">
      <w:pPr>
        <w:rPr>
          <w:b/>
        </w:rPr>
      </w:pPr>
      <w:r w:rsidRPr="001D10F7">
        <w:rPr>
          <w:b/>
        </w:rPr>
        <w:t>3. Usage and Word Pictures</w:t>
      </w:r>
    </w:p>
    <w:p w14:paraId="1AC0C899" w14:textId="77777777" w:rsidR="001D10F7" w:rsidRDefault="001D10F7">
      <w:r>
        <w:t>• In classical Greek, the word often described a person who fulfilled their civic duties to both gods and men.</w:t>
      </w:r>
    </w:p>
    <w:p w14:paraId="51DF6899" w14:textId="77777777" w:rsidR="001D10F7" w:rsidRDefault="001D10F7">
      <w:r>
        <w:t>• In biblical Greek, it loses any sense of mere human achievement and is entirely anchored to the character of God. God does not merely possess righteousness; He is the standard of righteousness.</w:t>
      </w:r>
    </w:p>
    <w:p w14:paraId="70A5F29D" w14:textId="77777777" w:rsidR="001D10F7" w:rsidRDefault="001D10F7">
      <w:r>
        <w:t>• The New Testament uses the word to describe God’s own attribute, the gift of justification given to believers through faith, and the resulting moral lifestyle of those who have been transformed by grace.</w:t>
      </w:r>
    </w:p>
    <w:p w14:paraId="62B9B830" w14:textId="77777777" w:rsidR="001D10F7" w:rsidRDefault="001D10F7"/>
    <w:p w14:paraId="56207024" w14:textId="77777777" w:rsidR="001D10F7" w:rsidRPr="001D10F7" w:rsidRDefault="001D10F7">
      <w:pPr>
        <w:rPr>
          <w:b/>
        </w:rPr>
      </w:pPr>
      <w:r w:rsidRPr="001D10F7">
        <w:rPr>
          <w:b/>
        </w:rPr>
        <w:t>4. Theological Implications</w:t>
      </w:r>
    </w:p>
    <w:p w14:paraId="0542AA7A" w14:textId="77777777" w:rsidR="001D10F7" w:rsidRDefault="001D10F7">
      <w:r>
        <w:t>• Theology historically distinguishes between imputed righteousness and imparted (or practical) righteousness.</w:t>
      </w:r>
    </w:p>
    <w:p w14:paraId="3D05A964" w14:textId="77777777" w:rsidR="001D10F7" w:rsidRDefault="001D10F7">
      <w:r>
        <w:t>• Imputed Righteousness: At the moment of salvation, Christ's perfect record is credited to the believer's account (2 Corinthians 5:21). This is the permanent, unbreakable foundation of the believer's defense. When Satan acts as the "accuser of the brethren," reminding believers of their past sins, imputed righteousness deflects the blow.</w:t>
      </w:r>
    </w:p>
    <w:p w14:paraId="5CA50C4D" w14:textId="77777777" w:rsidR="001D10F7" w:rsidRDefault="001D10F7">
      <w:r>
        <w:t>• Practical Righteousness: The ongoing process of sanctification, where the believer actually lives out holy, obedient behavior. This guards the believer against Satan's daily temptations and prevents him from gaining a foothold through unrepentant sin.</w:t>
      </w:r>
    </w:p>
    <w:p w14:paraId="1FE9C0AE" w14:textId="77777777" w:rsidR="001D10F7" w:rsidRDefault="001D10F7"/>
    <w:p w14:paraId="1F60EC24" w14:textId="77777777" w:rsidR="001D10F7" w:rsidRPr="001D10F7" w:rsidRDefault="001D10F7">
      <w:pPr>
        <w:rPr>
          <w:b/>
        </w:rPr>
      </w:pPr>
      <w:r w:rsidRPr="001D10F7">
        <w:rPr>
          <w:b/>
        </w:rPr>
        <w:t>5. Contextual Nuance in the Passage</w:t>
      </w:r>
    </w:p>
    <w:p w14:paraId="1562E940" w14:textId="77777777" w:rsidR="001D10F7" w:rsidRDefault="001D10F7">
      <w:r>
        <w:t>• In Ephesians 6:14, the "breastplate of righteousness" is a vital defensive weapon. A soldier without a breastplate might have a helmet and a sword, but one strike to the chest would be fatal.</w:t>
      </w:r>
    </w:p>
    <w:p w14:paraId="51CF613D" w14:textId="77777777" w:rsidR="001D10F7" w:rsidRDefault="001D10F7">
      <w:r>
        <w:t>• Contextually in Ephesians, Paul has spent chapters 4 and 5 urging believers to walk worthy of their calling. In Ephesians 4:24, he commands them to "put on the new man which was created according to God, in true righteousness and holiness."</w:t>
      </w:r>
    </w:p>
    <w:p w14:paraId="08EF4724" w14:textId="77777777" w:rsidR="001D10F7" w:rsidRDefault="001D10F7">
      <w:r>
        <w:t>• Because of this immediate context, the breastplate in chapter 6 heavily emphasizes practical righteousness—daily obedience and integrity. When a Christian tolerates secret sin, compromises their integrity, or holds onto bitterness, they effectively unbuckle their breastplate. They leave their spiritual heart exposed to the devil's arrows of guilt, fear, and further temptation. A life lived in ongoing obedience and repentance provides profound, impenetrable security.</w:t>
      </w:r>
    </w:p>
    <w:p w14:paraId="4360BDD6" w14:textId="77777777" w:rsidR="001D10F7" w:rsidRDefault="001D10F7"/>
    <w:p w14:paraId="7C5DB814" w14:textId="77777777" w:rsidR="001D10F7" w:rsidRPr="001D10F7" w:rsidRDefault="001D10F7">
      <w:pPr>
        <w:rPr>
          <w:b/>
        </w:rPr>
      </w:pPr>
      <w:r w:rsidRPr="001D10F7">
        <w:rPr>
          <w:b/>
        </w:rPr>
        <w:t>6. Key Uses in Other Verses (NKJV)</w:t>
      </w:r>
    </w:p>
    <w:p w14:paraId="6FC8563B" w14:textId="77777777" w:rsidR="001D10F7" w:rsidRDefault="001D10F7">
      <w:r>
        <w:t>• Matthew 5:6 – "Blessed are those who hunger and thirst for righteousness, For they shall be filled."</w:t>
      </w:r>
    </w:p>
    <w:p w14:paraId="3C585758" w14:textId="77777777" w:rsidR="001D10F7" w:rsidRDefault="001D10F7">
      <w:r>
        <w:t>• Romans 1:17 – "For in it the righteousness of God is revealed from faith to faith; as it is written, 'The just shall live by faith.'"</w:t>
      </w:r>
    </w:p>
    <w:p w14:paraId="5562F5CA" w14:textId="77777777" w:rsidR="001D10F7" w:rsidRDefault="001D10F7">
      <w:r>
        <w:t>• Ephesians 4:24 – "...and that you put on the new man which was created according to God, in true righteousness and holiness."</w:t>
      </w:r>
    </w:p>
    <w:p w14:paraId="5BFE45D7" w14:textId="77777777" w:rsidR="001D10F7" w:rsidRDefault="001D10F7">
      <w:r>
        <w:t>• Philippians 3:9 – "...and be found in Him, not having my own righteousness, which is from the law, but that which is through faith in Christ, the righteousness which is from God by faith;"</w:t>
      </w:r>
    </w:p>
    <w:p w14:paraId="1A2FA9A4" w14:textId="77777777" w:rsidR="001D10F7" w:rsidRDefault="001D10F7"/>
    <w:p w14:paraId="569963A7" w14:textId="77777777" w:rsidR="001D10F7" w:rsidRPr="001D10F7" w:rsidRDefault="001D10F7">
      <w:pPr>
        <w:rPr>
          <w:b/>
        </w:rPr>
      </w:pPr>
      <w:r w:rsidRPr="001D10F7">
        <w:rPr>
          <w:b/>
        </w:rPr>
        <w:t>7. Other Relevant Insights</w:t>
      </w:r>
    </w:p>
    <w:p w14:paraId="171ECBB9" w14:textId="77777777" w:rsidR="001D10F7" w:rsidRDefault="001D10F7">
      <w:r>
        <w:t>• The breastplate was tightly secured to the belt. In Ephesians 6:14, the believer first girds their waist with truth, and then puts on the breastplate of righteousness. Truth and righteousness are deeply connected. A proper understanding of biblical truth (the belt) holds in place the practical living out of that truth (the breastplate). One cannot live righteously without first being anchored in the truth of God.</w:t>
      </w:r>
    </w:p>
    <w:p w14:paraId="3BA15461" w14:textId="77777777" w:rsidR="001D10F7" w:rsidRDefault="001D10F7">
      <w:r>
        <w:t>• An unguarded heart is the primary target in spiritual warfare. Proverbs 4:23 commands, "Keep your heart with all diligence, for out of it spring the issues of life." The breastplate of righteousness is the New Testament mechanism for fulfilling this Old Testament command.</w:t>
      </w:r>
    </w:p>
    <w:p w14:paraId="1A5E7EBB" w14:textId="77777777" w:rsidR="001D10F7" w:rsidRDefault="001D10F7"/>
    <w:p w14:paraId="7CEB1871" w14:textId="77777777" w:rsidR="001D10F7" w:rsidRPr="001D10F7" w:rsidRDefault="001D10F7">
      <w:pPr>
        <w:rPr>
          <w:b/>
        </w:rPr>
      </w:pPr>
      <w:r w:rsidRPr="001D10F7">
        <w:rPr>
          <w:b/>
        </w:rPr>
        <w:t>8. References</w:t>
      </w:r>
    </w:p>
    <w:p w14:paraId="759E44D6" w14:textId="77777777" w:rsidR="001D10F7" w:rsidRDefault="001D10F7">
      <w:r>
        <w:t>• BDAG (Bauer, Danker, Arndt, and Gingrich) Greek-English Lexicon</w:t>
      </w:r>
    </w:p>
    <w:p w14:paraId="152C6DAA" w14:textId="77777777" w:rsidR="001D10F7" w:rsidRDefault="001D10F7">
      <w:r>
        <w:t>• Thayer's Greek-English Lexicon of the New Testament</w:t>
      </w:r>
    </w:p>
    <w:p w14:paraId="6A88AD9B" w14:textId="77777777" w:rsidR="001D10F7" w:rsidRDefault="001D10F7">
      <w:r>
        <w:t>• Vine's Expository Dictionary of New Testament Words</w:t>
      </w:r>
    </w:p>
    <w:p w14:paraId="03434565" w14:textId="1878F1F2" w:rsidR="004C5552" w:rsidRDefault="001D10F7">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F7"/>
    <w:rsid w:val="00017747"/>
    <w:rsid w:val="00023A4A"/>
    <w:rsid w:val="0006763F"/>
    <w:rsid w:val="000C53AC"/>
    <w:rsid w:val="00146083"/>
    <w:rsid w:val="001B2D17"/>
    <w:rsid w:val="001D10F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9D7D"/>
  <w15:chartTrackingRefBased/>
  <w15:docId w15:val="{4325B825-E1AD-4303-A530-E17A9E834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1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1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0F7"/>
    <w:rPr>
      <w:rFonts w:eastAsiaTheme="majorEastAsia" w:cstheme="majorBidi"/>
      <w:color w:val="272727" w:themeColor="text1" w:themeTint="D8"/>
    </w:rPr>
  </w:style>
  <w:style w:type="paragraph" w:styleId="Title">
    <w:name w:val="Title"/>
    <w:basedOn w:val="Normal"/>
    <w:next w:val="Normal"/>
    <w:link w:val="TitleChar"/>
    <w:uiPriority w:val="10"/>
    <w:qFormat/>
    <w:rsid w:val="001D1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0F7"/>
    <w:pPr>
      <w:spacing w:before="160"/>
      <w:jc w:val="center"/>
    </w:pPr>
    <w:rPr>
      <w:i/>
      <w:iCs/>
      <w:color w:val="404040" w:themeColor="text1" w:themeTint="BF"/>
    </w:rPr>
  </w:style>
  <w:style w:type="character" w:customStyle="1" w:styleId="QuoteChar">
    <w:name w:val="Quote Char"/>
    <w:basedOn w:val="DefaultParagraphFont"/>
    <w:link w:val="Quote"/>
    <w:uiPriority w:val="29"/>
    <w:rsid w:val="001D10F7"/>
    <w:rPr>
      <w:i/>
      <w:iCs/>
      <w:color w:val="404040" w:themeColor="text1" w:themeTint="BF"/>
    </w:rPr>
  </w:style>
  <w:style w:type="paragraph" w:styleId="ListParagraph">
    <w:name w:val="List Paragraph"/>
    <w:basedOn w:val="Normal"/>
    <w:uiPriority w:val="34"/>
    <w:qFormat/>
    <w:rsid w:val="001D10F7"/>
    <w:pPr>
      <w:ind w:left="720"/>
      <w:contextualSpacing/>
    </w:pPr>
  </w:style>
  <w:style w:type="character" w:styleId="IntenseEmphasis">
    <w:name w:val="Intense Emphasis"/>
    <w:basedOn w:val="DefaultParagraphFont"/>
    <w:uiPriority w:val="21"/>
    <w:qFormat/>
    <w:rsid w:val="001D10F7"/>
    <w:rPr>
      <w:i/>
      <w:iCs/>
      <w:color w:val="2E74B5" w:themeColor="accent1" w:themeShade="BF"/>
    </w:rPr>
  </w:style>
  <w:style w:type="paragraph" w:styleId="IntenseQuote">
    <w:name w:val="Intense Quote"/>
    <w:basedOn w:val="Normal"/>
    <w:next w:val="Normal"/>
    <w:link w:val="IntenseQuoteChar"/>
    <w:uiPriority w:val="30"/>
    <w:qFormat/>
    <w:rsid w:val="001D10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10F7"/>
    <w:rPr>
      <w:i/>
      <w:iCs/>
      <w:color w:val="2E74B5" w:themeColor="accent1" w:themeShade="BF"/>
    </w:rPr>
  </w:style>
  <w:style w:type="character" w:styleId="IntenseReference">
    <w:name w:val="Intense Reference"/>
    <w:basedOn w:val="DefaultParagraphFont"/>
    <w:uiPriority w:val="32"/>
    <w:qFormat/>
    <w:rsid w:val="001D10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4777</Characters>
  <Application>Microsoft Office Word</Application>
  <DocSecurity>0</DocSecurity>
  <Lines>91</Lines>
  <Paragraphs>49</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