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8C9B" w14:textId="77777777" w:rsidR="008926C3" w:rsidRPr="008926C3" w:rsidRDefault="008926C3">
      <w:pPr>
        <w:rPr>
          <w:b/>
        </w:rPr>
      </w:pPr>
      <w:r w:rsidRPr="008926C3">
        <w:rPr>
          <w:b/>
        </w:rPr>
        <w:t>TRUTH - ( aletheia , Strong's G225 )</w:t>
      </w:r>
    </w:p>
    <w:p w14:paraId="2FCAEE6D" w14:textId="77777777" w:rsidR="008926C3" w:rsidRDefault="008926C3">
      <w:r w:rsidRPr="008926C3">
        <w:rPr>
          <w:b/>
        </w:rPr>
        <w:t>Summary:</w:t>
      </w:r>
    </w:p>
    <w:p w14:paraId="17299674" w14:textId="77777777" w:rsidR="008926C3" w:rsidRDefault="008926C3">
      <w:r>
        <w:t>The Greek word alētheia refers to reality, absolute truth, dependability, and sincerity. It describes the unveiled reality of a matter, standing in stark contrast to illusion, falsehood, or deception. In biblical thought, truth is not merely a collection of accurate facts; it is fundamentally rooted in the character of God and perfectly embodied in Jesus Christ. In Ephesians 6:14, where the believer is commanded to gird their waist with "truth," the word encompasses both the objective reality of God’s Word (the doctrines of the faith) and the subjective reality of the believer’s inner integrity and sincerity. It is the foundational piece of spiritual armor that secures the believer and prepares them for spiritual warfare.</w:t>
      </w:r>
    </w:p>
    <w:p w14:paraId="317DA53A" w14:textId="77777777" w:rsidR="008926C3" w:rsidRDefault="008926C3"/>
    <w:p w14:paraId="3C3867AE" w14:textId="77777777" w:rsidR="008926C3" w:rsidRDefault="008926C3">
      <w:r w:rsidRPr="008926C3">
        <w:rPr>
          <w:b/>
        </w:rPr>
        <w:t>Full Study:</w:t>
      </w:r>
    </w:p>
    <w:p w14:paraId="5AEE4E3C" w14:textId="77777777" w:rsidR="008926C3" w:rsidRDefault="008926C3"/>
    <w:p w14:paraId="033C2D57" w14:textId="77777777" w:rsidR="008926C3" w:rsidRPr="008926C3" w:rsidRDefault="008926C3">
      <w:pPr>
        <w:rPr>
          <w:b/>
        </w:rPr>
      </w:pPr>
      <w:r w:rsidRPr="008926C3">
        <w:rPr>
          <w:b/>
        </w:rPr>
        <w:t>1. Word Picture / Background</w:t>
      </w:r>
    </w:p>
    <w:p w14:paraId="36A41868" w14:textId="77777777" w:rsidR="008926C3" w:rsidRDefault="008926C3">
      <w:r>
        <w:t>• Historically, the word alētheia is a compound formed from the negative prefix a- (meaning "not" or "without") and a derivative of the verb lanthanō (meaning "to hide," "to escape notice," or "to be concealed").</w:t>
      </w:r>
    </w:p>
    <w:p w14:paraId="5049114B" w14:textId="77777777" w:rsidR="008926C3" w:rsidRDefault="008926C3">
      <w:r>
        <w:t>• Literally, the word means "that which is unconcealed," "not hidden," or "laid bare." It paints a vivid picture of removing the veil to expose the absolute reality of a thing, stripping away all illusions, lies, and shadows.</w:t>
      </w:r>
    </w:p>
    <w:p w14:paraId="1E294DFA" w14:textId="77777777" w:rsidR="008926C3" w:rsidRDefault="008926C3">
      <w:r>
        <w:t>• While the Greek background focuses on "reality" as opposed to "illusion," the Hebrew concept of truth (emeth) heavily influenced the New Testament writers. The Hebrew background adds the dimensions of firmness, reliability, faithfulness, and steadfastness. Therefore, biblical truth is not just philosophically accurate; it is utterly dependable.</w:t>
      </w:r>
    </w:p>
    <w:p w14:paraId="31A14098" w14:textId="77777777" w:rsidR="008926C3" w:rsidRDefault="008926C3"/>
    <w:p w14:paraId="1237D9B8" w14:textId="77777777" w:rsidR="008926C3" w:rsidRPr="008926C3" w:rsidRDefault="008926C3">
      <w:pPr>
        <w:rPr>
          <w:b/>
        </w:rPr>
      </w:pPr>
      <w:r w:rsidRPr="008926C3">
        <w:rPr>
          <w:b/>
        </w:rPr>
        <w:t>2. Meaning / Lexical Definition</w:t>
      </w:r>
    </w:p>
    <w:p w14:paraId="03A81ACD" w14:textId="77777777" w:rsidR="008926C3" w:rsidRDefault="008926C3">
      <w:r>
        <w:t>• Objective Reality: What is true in any matter under consideration; the reality lying at the basis of an appearance; the manifested, veritable essence of a matter.</w:t>
      </w:r>
    </w:p>
    <w:p w14:paraId="6318CB5D" w14:textId="77777777" w:rsidR="008926C3" w:rsidRDefault="008926C3">
      <w:r>
        <w:t>• Divine Truth: The absolute truth of religion, primarily referring to the Gospel, the mind of God, and the doctrines of the Christian faith.</w:t>
      </w:r>
    </w:p>
    <w:p w14:paraId="493EA506" w14:textId="77777777" w:rsidR="008926C3" w:rsidRDefault="008926C3">
      <w:r>
        <w:t>• Subjective Sincerity: Truthfulness, integrity, and uprightness in human character. It describes a mind free from affection, pretense, hypocrisy, or falsehood.</w:t>
      </w:r>
    </w:p>
    <w:p w14:paraId="034DA2C9" w14:textId="77777777" w:rsidR="008926C3" w:rsidRDefault="008926C3"/>
    <w:p w14:paraId="546AB70F" w14:textId="77777777" w:rsidR="008926C3" w:rsidRPr="008926C3" w:rsidRDefault="008926C3">
      <w:pPr>
        <w:rPr>
          <w:b/>
        </w:rPr>
      </w:pPr>
      <w:r w:rsidRPr="008926C3">
        <w:rPr>
          <w:b/>
        </w:rPr>
        <w:t>3. Usage and Word Pictures</w:t>
      </w:r>
    </w:p>
    <w:p w14:paraId="1CFDA394" w14:textId="77777777" w:rsidR="008926C3" w:rsidRDefault="008926C3">
      <w:r>
        <w:t>• The New Testament frequently uses alētheia to describe the Gospel itself ("the word of truth"). It is the sphere in which believers are to live and walk.</w:t>
      </w:r>
    </w:p>
    <w:p w14:paraId="4979292D" w14:textId="77777777" w:rsidR="008926C3" w:rsidRDefault="008926C3">
      <w:r>
        <w:t>• Truth is intensely personal in the New Testament. Jesus does not merely teach the truth; He says, "I am the truth" (John 14:6). The Holy Spirit is called the "Spirit of truth" (John 14:17).</w:t>
      </w:r>
    </w:p>
    <w:p w14:paraId="482D76F8" w14:textId="77777777" w:rsidR="008926C3" w:rsidRDefault="008926C3">
      <w:r>
        <w:t>• John’s writings often employ the phrase "doing the truth" (1 John 1:6), which presents a powerful word picture: truth is not just something a believer intellectually agrees with, but something a believer acts out in daily obedience and moral integrity.</w:t>
      </w:r>
    </w:p>
    <w:p w14:paraId="1339D6D9" w14:textId="77777777" w:rsidR="008926C3" w:rsidRDefault="008926C3"/>
    <w:p w14:paraId="2CF3F2A3" w14:textId="77777777" w:rsidR="008926C3" w:rsidRPr="008926C3" w:rsidRDefault="008926C3">
      <w:pPr>
        <w:rPr>
          <w:b/>
        </w:rPr>
      </w:pPr>
      <w:r w:rsidRPr="008926C3">
        <w:rPr>
          <w:b/>
        </w:rPr>
        <w:t>4. Theological Implications</w:t>
      </w:r>
    </w:p>
    <w:p w14:paraId="25B02CB6" w14:textId="77777777" w:rsidR="008926C3" w:rsidRDefault="008926C3">
      <w:r>
        <w:t>• Because God is the author of all reality, all truth is God's truth. Falsehood, deception, and hypocrisy are the native language of Satan, whom Jesus called a liar and the "father of it" (John 8:44).</w:t>
      </w:r>
    </w:p>
    <w:p w14:paraId="72AFFF42" w14:textId="77777777" w:rsidR="008926C3" w:rsidRDefault="008926C3">
      <w:r>
        <w:t>• Spiritual warfare is fundamentally a battle between truth and lies. Satan attacks by distorting reality, bringing accusations, and promoting deceptive ideologies. The believer's defense requires absolute reliance on God's objective reality and a corresponding life of transparent honesty.</w:t>
      </w:r>
    </w:p>
    <w:p w14:paraId="64E06935" w14:textId="77777777" w:rsidR="008926C3" w:rsidRDefault="008926C3">
      <w:r>
        <w:t>• Sanctification is entirely dependent on truth. Jesus prayed, "Sanctify them by Your truth. Your word is truth" (John 17:17). A believer cannot grow in holiness while harboring deception.</w:t>
      </w:r>
    </w:p>
    <w:p w14:paraId="1030F531" w14:textId="77777777" w:rsidR="008926C3" w:rsidRDefault="008926C3"/>
    <w:p w14:paraId="413B1199" w14:textId="77777777" w:rsidR="008926C3" w:rsidRPr="008926C3" w:rsidRDefault="008926C3">
      <w:pPr>
        <w:rPr>
          <w:b/>
        </w:rPr>
      </w:pPr>
      <w:r w:rsidRPr="008926C3">
        <w:rPr>
          <w:b/>
        </w:rPr>
        <w:t>5. Contextual Nuance in the Passage</w:t>
      </w:r>
    </w:p>
    <w:p w14:paraId="121EE849" w14:textId="77777777" w:rsidR="008926C3" w:rsidRDefault="008926C3">
      <w:r>
        <w:t>• In Ephesians 6:14, Paul commands the believer to "Stand therefore, having girded your waist with truth."</w:t>
      </w:r>
    </w:p>
    <w:p w14:paraId="46C1F9DB" w14:textId="77777777" w:rsidR="008926C3" w:rsidRDefault="008926C3">
      <w:r>
        <w:t>• The imagery is drawn from the Roman soldier’s belt (balteus or cingulum). The ancient soldier wore a loose-fitting tunic. Before entering combat, he had to gather the loose folds of his garment and tie them tightly with a leather belt. If he failed to do this, his own clothing would trip him up in the heat of battle. Furthermore, the belt provided essential core support and often held the scabbard for the soldier's sword.</w:t>
      </w:r>
    </w:p>
    <w:p w14:paraId="1A9B2F63" w14:textId="77777777" w:rsidR="008926C3" w:rsidRDefault="008926C3">
      <w:r>
        <w:t>• Contextually, alētheia here refers to a tight, hypocrisy-free life secured by God's objective Word. A Christian with a divided, hypocritical, or insincere life is like a soldier with a flapping tunic—easily entangled and highly vulnerable to the enemy.</w:t>
      </w:r>
    </w:p>
    <w:p w14:paraId="4E75A0DC" w14:textId="77777777" w:rsidR="008926C3" w:rsidRDefault="008926C3">
      <w:r>
        <w:t>• Putting on the "belt of truth" means embracing the reality of God's Word and allowing it to completely bind up the loose, undisciplined, or deceptive areas of one's inner life, producing a state of total readiness for the spiritual battle.</w:t>
      </w:r>
    </w:p>
    <w:p w14:paraId="11A90518" w14:textId="77777777" w:rsidR="008926C3" w:rsidRDefault="008926C3"/>
    <w:p w14:paraId="1C353626" w14:textId="77777777" w:rsidR="008926C3" w:rsidRPr="008926C3" w:rsidRDefault="008926C3">
      <w:pPr>
        <w:rPr>
          <w:b/>
        </w:rPr>
      </w:pPr>
      <w:r w:rsidRPr="008926C3">
        <w:rPr>
          <w:b/>
        </w:rPr>
        <w:t>6. Key Uses in Other Verses (NKJV)</w:t>
      </w:r>
    </w:p>
    <w:p w14:paraId="406B0DC5" w14:textId="77777777" w:rsidR="008926C3" w:rsidRDefault="008926C3">
      <w:r>
        <w:t>• John 8:32 – "And you shall know the truth, and the truth shall make you free."</w:t>
      </w:r>
    </w:p>
    <w:p w14:paraId="65FC20B8" w14:textId="77777777" w:rsidR="008926C3" w:rsidRDefault="008926C3">
      <w:r>
        <w:t>• John 14:6 – "Jesus said to him, 'I am the way, the truth, and the life. No one comes to the Father except through Me.'"</w:t>
      </w:r>
    </w:p>
    <w:p w14:paraId="1480311A" w14:textId="77777777" w:rsidR="008926C3" w:rsidRDefault="008926C3">
      <w:r>
        <w:t>• John 17:17 – "Sanctify them by Your truth. Your word is truth."</w:t>
      </w:r>
    </w:p>
    <w:p w14:paraId="14E86866" w14:textId="77777777" w:rsidR="008926C3" w:rsidRDefault="008926C3">
      <w:r>
        <w:t>• Romans 1:18 – "For the wrath of God is revealed from heaven against all ungodliness and unrighteousness of men, who suppress the truth in unrighteousness,"</w:t>
      </w:r>
    </w:p>
    <w:p w14:paraId="32F9BC24" w14:textId="77777777" w:rsidR="008926C3" w:rsidRDefault="008926C3">
      <w:r>
        <w:t>• Ephesians 4:21 – "if indeed you have heard Him and have been taught by Him, as the truth is in Jesus:"</w:t>
      </w:r>
    </w:p>
    <w:p w14:paraId="31B37590" w14:textId="77777777" w:rsidR="008926C3" w:rsidRDefault="008926C3"/>
    <w:p w14:paraId="4CB1EFE6" w14:textId="77777777" w:rsidR="008926C3" w:rsidRPr="008926C3" w:rsidRDefault="008926C3">
      <w:pPr>
        <w:rPr>
          <w:b/>
        </w:rPr>
      </w:pPr>
      <w:r w:rsidRPr="008926C3">
        <w:rPr>
          <w:b/>
        </w:rPr>
        <w:t>7. Other Relevant Insights</w:t>
      </w:r>
    </w:p>
    <w:p w14:paraId="614D3B8B" w14:textId="77777777" w:rsidR="008926C3" w:rsidRDefault="008926C3">
      <w:r>
        <w:t>• Paul’s description of the armor of God relies heavily on Old Testament imagery of the Divine Warrior. In Isaiah 11:5, speaking of the coming Messiah, the prophet writes: "Righteousness shall be the belt of His loins, And faithfulness [translated in the Septuagint as alētheia] the belt of His waist." By calling believers to put on the belt of truth, Paul is telling them to clothe themselves in the very character and armor of Christ Himself.</w:t>
      </w:r>
    </w:p>
    <w:p w14:paraId="6AF24066" w14:textId="77777777" w:rsidR="008926C3" w:rsidRDefault="008926C3"/>
    <w:p w14:paraId="6A9D8163" w14:textId="77777777" w:rsidR="008926C3" w:rsidRPr="008926C3" w:rsidRDefault="008926C3">
      <w:pPr>
        <w:rPr>
          <w:b/>
        </w:rPr>
      </w:pPr>
      <w:r w:rsidRPr="008926C3">
        <w:rPr>
          <w:b/>
        </w:rPr>
        <w:t>8. References</w:t>
      </w:r>
    </w:p>
    <w:p w14:paraId="3779A861" w14:textId="77777777" w:rsidR="008926C3" w:rsidRDefault="008926C3">
      <w:r>
        <w:t>• BDAG (Bauer, Danker, Arndt, and Gingrich), Greek-English Lexicon of the New Testament</w:t>
      </w:r>
    </w:p>
    <w:p w14:paraId="513D5CEA" w14:textId="77777777" w:rsidR="008926C3" w:rsidRDefault="008926C3">
      <w:r>
        <w:t>• TDNT (Theological Dictionary of the New Testament)</w:t>
      </w:r>
    </w:p>
    <w:p w14:paraId="3A226861" w14:textId="77777777" w:rsidR="008926C3" w:rsidRDefault="008926C3">
      <w:r>
        <w:t>• Vine's Expository Dictionary of New Testament Words</w:t>
      </w:r>
    </w:p>
    <w:p w14:paraId="550B363E" w14:textId="77777777" w:rsidR="008926C3" w:rsidRDefault="008926C3">
      <w:r>
        <w:t>• Thayer's Greek-English Lexicon of the New Testament</w:t>
      </w:r>
    </w:p>
    <w:p w14:paraId="2A2CBCAB" w14:textId="77777777" w:rsidR="004C5552" w:rsidRDefault="008926C3">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26C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F7BE1"/>
  <w15:chartTrackingRefBased/>
  <w15:docId w15:val="{4DAACA04-6E86-4E22-9D8A-54024531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2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2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C3"/>
    <w:rPr>
      <w:rFonts w:eastAsiaTheme="majorEastAsia" w:cstheme="majorBidi"/>
      <w:color w:val="272727" w:themeColor="text1" w:themeTint="D8"/>
    </w:rPr>
  </w:style>
  <w:style w:type="paragraph" w:styleId="Title">
    <w:name w:val="Title"/>
    <w:basedOn w:val="Normal"/>
    <w:next w:val="Normal"/>
    <w:link w:val="TitleChar"/>
    <w:uiPriority w:val="10"/>
    <w:qFormat/>
    <w:rsid w:val="00892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C3"/>
    <w:pPr>
      <w:spacing w:before="160"/>
      <w:jc w:val="center"/>
    </w:pPr>
    <w:rPr>
      <w:i/>
      <w:iCs/>
      <w:color w:val="404040" w:themeColor="text1" w:themeTint="BF"/>
    </w:rPr>
  </w:style>
  <w:style w:type="character" w:customStyle="1" w:styleId="QuoteChar">
    <w:name w:val="Quote Char"/>
    <w:basedOn w:val="DefaultParagraphFont"/>
    <w:link w:val="Quote"/>
    <w:uiPriority w:val="29"/>
    <w:rsid w:val="008926C3"/>
    <w:rPr>
      <w:i/>
      <w:iCs/>
      <w:color w:val="404040" w:themeColor="text1" w:themeTint="BF"/>
    </w:rPr>
  </w:style>
  <w:style w:type="paragraph" w:styleId="ListParagraph">
    <w:name w:val="List Paragraph"/>
    <w:basedOn w:val="Normal"/>
    <w:uiPriority w:val="34"/>
    <w:qFormat/>
    <w:rsid w:val="008926C3"/>
    <w:pPr>
      <w:ind w:left="720"/>
      <w:contextualSpacing/>
    </w:pPr>
  </w:style>
  <w:style w:type="character" w:styleId="IntenseEmphasis">
    <w:name w:val="Intense Emphasis"/>
    <w:basedOn w:val="DefaultParagraphFont"/>
    <w:uiPriority w:val="21"/>
    <w:qFormat/>
    <w:rsid w:val="008926C3"/>
    <w:rPr>
      <w:i/>
      <w:iCs/>
      <w:color w:val="2E74B5" w:themeColor="accent1" w:themeShade="BF"/>
    </w:rPr>
  </w:style>
  <w:style w:type="paragraph" w:styleId="IntenseQuote">
    <w:name w:val="Intense Quote"/>
    <w:basedOn w:val="Normal"/>
    <w:next w:val="Normal"/>
    <w:link w:val="IntenseQuoteChar"/>
    <w:uiPriority w:val="30"/>
    <w:qFormat/>
    <w:rsid w:val="008926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26C3"/>
    <w:rPr>
      <w:i/>
      <w:iCs/>
      <w:color w:val="2E74B5" w:themeColor="accent1" w:themeShade="BF"/>
    </w:rPr>
  </w:style>
  <w:style w:type="character" w:styleId="IntenseReference">
    <w:name w:val="Intense Reference"/>
    <w:basedOn w:val="DefaultParagraphFont"/>
    <w:uiPriority w:val="32"/>
    <w:qFormat/>
    <w:rsid w:val="008926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4924</Characters>
  <Application>Microsoft Office Word</Application>
  <DocSecurity>0</DocSecurity>
  <Lines>94</Lines>
  <Paragraphs>51</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