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68050" w14:textId="77777777" w:rsidR="00D9425A" w:rsidRPr="00D9425A" w:rsidRDefault="00D9425A">
      <w:pPr>
        <w:rPr>
          <w:b/>
        </w:rPr>
      </w:pPr>
      <w:r w:rsidRPr="00D9425A">
        <w:rPr>
          <w:b/>
        </w:rPr>
        <w:t>FAITH - ( pistis , Strong's G4102 )</w:t>
      </w:r>
    </w:p>
    <w:p w14:paraId="620179DC" w14:textId="77777777" w:rsidR="00D9425A" w:rsidRDefault="00D9425A">
      <w:r w:rsidRPr="00D9425A">
        <w:rPr>
          <w:b/>
        </w:rPr>
        <w:t>Summary:</w:t>
      </w:r>
    </w:p>
    <w:p w14:paraId="6A77B5E2" w14:textId="77777777" w:rsidR="00D9425A" w:rsidRDefault="00D9425A">
      <w:r>
        <w:t>In Ephesians 6:23, pistis (faith) refers to the trust, confidence, and fidelity directed toward God the Father and the Lord Jesus Christ. In this closing benediction, Paul couples "faith" with "love" and "peace," presenting it not merely as an initial saving transaction, but as an ongoing, living relational bond that characterizes the Christian community and is sustained by divine grace.</w:t>
      </w:r>
    </w:p>
    <w:p w14:paraId="72837296" w14:textId="77777777" w:rsidR="00D9425A" w:rsidRDefault="00D9425A"/>
    <w:p w14:paraId="394F62D5" w14:textId="77777777" w:rsidR="00D9425A" w:rsidRDefault="00D9425A">
      <w:r w:rsidRPr="00D9425A">
        <w:rPr>
          <w:b/>
        </w:rPr>
        <w:t>Full Study:</w:t>
      </w:r>
    </w:p>
    <w:p w14:paraId="59D4470A" w14:textId="77777777" w:rsidR="00D9425A" w:rsidRDefault="00D9425A"/>
    <w:p w14:paraId="49F563E1" w14:textId="77777777" w:rsidR="00D9425A" w:rsidRPr="00D9425A" w:rsidRDefault="00D9425A">
      <w:pPr>
        <w:rPr>
          <w:b/>
        </w:rPr>
      </w:pPr>
      <w:r w:rsidRPr="00D9425A">
        <w:rPr>
          <w:b/>
        </w:rPr>
        <w:t>1. Word Picture / Background</w:t>
      </w:r>
    </w:p>
    <w:p w14:paraId="3275AC8B" w14:textId="77777777" w:rsidR="00D9425A" w:rsidRDefault="00D9425A">
      <w:r>
        <w:t>In classical Greek, pistis carried the sense of trust, reliability, pledge, or belief. It was used in legal and commercial settings to denote a guarantee, a pledge of good faith, or a treaty. In the Greco-Roman world, it also carried the social weight of patron-client relationships, where pistis was the loyalty and trust shown by a client to a patron who provided protection and benefits. In the Septuagint, pistis frequently translates the Hebrew emunah, which emphasizes firmness, fidelity, stability, and steadfast trustworthiness. Thus, the biblical background of pistis is not merely intellectual assent to a set of propositions, but a robust, active reliance and absolute trust in the character and promises of God.</w:t>
      </w:r>
    </w:p>
    <w:p w14:paraId="45F4D4A9" w14:textId="77777777" w:rsidR="00D9425A" w:rsidRDefault="00D9425A"/>
    <w:p w14:paraId="7AA030A4" w14:textId="77777777" w:rsidR="00D9425A" w:rsidRPr="00D9425A" w:rsidRDefault="00D9425A">
      <w:pPr>
        <w:rPr>
          <w:b/>
        </w:rPr>
      </w:pPr>
      <w:r w:rsidRPr="00D9425A">
        <w:rPr>
          <w:b/>
        </w:rPr>
        <w:t>2. Meaning / Lexical Definition</w:t>
      </w:r>
    </w:p>
    <w:p w14:paraId="298A4711" w14:textId="77777777" w:rsidR="00D9425A" w:rsidRDefault="00D9425A">
      <w:r>
        <w:t>The noun pistis belongs to a word group that includes the verb pisteuo (to believe, trust) and the adjective pistos (faithful, trustworthy). In the New Testament, its lexical meaning comprises:</w:t>
      </w:r>
    </w:p>
    <w:p w14:paraId="284082E6" w14:textId="77777777" w:rsidR="00D9425A" w:rsidRDefault="00D9425A">
      <w:r>
        <w:t>• Trust/Confidence: Firm persuasion or conviction regarding the truth of God's revelation and a reliance upon His character and work.</w:t>
      </w:r>
    </w:p>
    <w:p w14:paraId="356367DF" w14:textId="77777777" w:rsidR="00D9425A" w:rsidRDefault="00D9425A">
      <w:r>
        <w:t>• Fidelity/Faithfulness: Integrity, reliability, and loyalty in one's commitment to God and others.</w:t>
      </w:r>
    </w:p>
    <w:p w14:paraId="7DE0AA3F" w14:textId="77777777" w:rsidR="00D9425A" w:rsidRDefault="00D9425A">
      <w:r>
        <w:t>• The Christian Faith: The objective body of truth believed (e.g., "the faith once for all delivered to the saints").</w:t>
      </w:r>
    </w:p>
    <w:p w14:paraId="0D8FD646" w14:textId="77777777" w:rsidR="00D9425A" w:rsidRDefault="00D9425A">
      <w:r>
        <w:t>In Ephesians 6:23, the term denotes the subjective quality of trust and dependence on God, intimately combined with "love" (agape), which flows from a shared relationship with God the Father and Jesus Christ.</w:t>
      </w:r>
    </w:p>
    <w:p w14:paraId="653E853A" w14:textId="77777777" w:rsidR="00D9425A" w:rsidRDefault="00D9425A"/>
    <w:p w14:paraId="081670AE" w14:textId="77777777" w:rsidR="00D9425A" w:rsidRPr="00D9425A" w:rsidRDefault="00D9425A">
      <w:pPr>
        <w:rPr>
          <w:b/>
        </w:rPr>
      </w:pPr>
      <w:r w:rsidRPr="00D9425A">
        <w:rPr>
          <w:b/>
        </w:rPr>
        <w:t>3. Usage and Word Pictures</w:t>
      </w:r>
    </w:p>
    <w:p w14:paraId="4CB671D1" w14:textId="77777777" w:rsidR="00D9425A" w:rsidRDefault="00D9425A">
      <w:r>
        <w:t>The New Testament uses pistis in several vivid ways. It is described as a shield in Ephesians 6:16 ("the shield of faith"), representing a protective trust that extinguishes the flaming arrows of the enemy. It is also likened to a root system in Colossians 2:7, where believers are "rooted and built up in Him and established in the faith." Another word picture is that of an anchor or a foundation. The connection between pistis and agape (love) is a recurring motif in the Pauline epistles; faith acts as the root or the engine, while love is the fruit or the visible expression of that faith (Galatians 5:6, "faith working through love").</w:t>
      </w:r>
    </w:p>
    <w:p w14:paraId="460C9450" w14:textId="77777777" w:rsidR="00D9425A" w:rsidRDefault="00D9425A"/>
    <w:p w14:paraId="579647AB" w14:textId="77777777" w:rsidR="00D9425A" w:rsidRPr="00D9425A" w:rsidRDefault="00D9425A">
      <w:pPr>
        <w:rPr>
          <w:b/>
        </w:rPr>
      </w:pPr>
      <w:r w:rsidRPr="00D9425A">
        <w:rPr>
          <w:b/>
        </w:rPr>
        <w:t>4. Theological Implications</w:t>
      </w:r>
    </w:p>
    <w:p w14:paraId="486468EA" w14:textId="77777777" w:rsidR="00D9425A" w:rsidRDefault="00D9425A">
      <w:r>
        <w:t>Theologically, pistis is the instrument through which salvation is received (Ephesians 2:8, "by grace you have been saved through faith"). It is not a human work that earns merit, but a receptive hand that grasps the free gift of God. In Pauline theology, faith and love are inseparable indicators of genuine spiritual life. True saving faith does not remain solitary; it inevitably expresses itself in love toward God and other believers. Furthermore, Ephesians 6:23 emphasizes that both love and faith have their ultimate source in God the Father and the Lord Jesus Christ. They are divine provisions given to sustain the church in its spiritual warfare and daily walk.</w:t>
      </w:r>
    </w:p>
    <w:p w14:paraId="2756A75C" w14:textId="77777777" w:rsidR="00D9425A" w:rsidRDefault="00D9425A"/>
    <w:p w14:paraId="5B75A717" w14:textId="77777777" w:rsidR="00D9425A" w:rsidRPr="00D9425A" w:rsidRDefault="00D9425A">
      <w:pPr>
        <w:rPr>
          <w:b/>
        </w:rPr>
      </w:pPr>
      <w:r w:rsidRPr="00D9425A">
        <w:rPr>
          <w:b/>
        </w:rPr>
        <w:t>5. Contextual Nuance in the Passage</w:t>
      </w:r>
    </w:p>
    <w:p w14:paraId="4550C39D" w14:textId="77777777" w:rsidR="00D9425A" w:rsidRDefault="00D9425A">
      <w:r>
        <w:t>In the closing words of Ephesians (6:23), Paul writes, "Peace to the brethren, and love with faith, from God the Father and the Lord Jesus Christ." This is a benediction of enablement. Coming immediately after his intense discussion of spiritual warfare and the armor of God (6:10-20), this blessing serves to ground the believers. Paul does not merely wish them "love and faith" as isolated virtues, but "love with faith." These two graces are blended together. Faith keeps the believer connected to the divine source of power, while love ensures that this connection bears fruit in the community. The prepositional phrase "from God... and the Lord Jesus Christ" indicates that this ongoing, active faith is continually supplied by God to preserve the church in unity and peace.</w:t>
      </w:r>
    </w:p>
    <w:p w14:paraId="65283383" w14:textId="77777777" w:rsidR="00D9425A" w:rsidRDefault="00D9425A"/>
    <w:p w14:paraId="741A5150" w14:textId="77777777" w:rsidR="00D9425A" w:rsidRPr="00D9425A" w:rsidRDefault="00D9425A">
      <w:pPr>
        <w:rPr>
          <w:b/>
        </w:rPr>
      </w:pPr>
      <w:r w:rsidRPr="00D9425A">
        <w:rPr>
          <w:b/>
        </w:rPr>
        <w:t>6. Key Uses in Other Verses (NKJV)</w:t>
      </w:r>
    </w:p>
    <w:p w14:paraId="2D71CCFD" w14:textId="77777777" w:rsidR="00D9425A" w:rsidRDefault="00D9425A">
      <w:r>
        <w:t>• Ephesians 2:8 - "For by grace you have been saved through faith, and that not of yourselves; it is the gift of God."</w:t>
      </w:r>
    </w:p>
    <w:p w14:paraId="23CF3611" w14:textId="77777777" w:rsidR="00D9425A" w:rsidRDefault="00D9425A">
      <w:r>
        <w:t>• Ephesians 6:16 - "above all, taking the shield of faith with which you will be able to quench all the fiery darts of the wicked one."</w:t>
      </w:r>
    </w:p>
    <w:p w14:paraId="108508A7" w14:textId="77777777" w:rsidR="00D9425A" w:rsidRDefault="00D9425A">
      <w:r>
        <w:t>• Galatians 5:6 - "For in Christ Jesus neither circumcision nor uncircumcision avails anything, but faith working through love."</w:t>
      </w:r>
    </w:p>
    <w:p w14:paraId="36E10C95" w14:textId="77777777" w:rsidR="00D9425A" w:rsidRDefault="00D9425A">
      <w:r>
        <w:t>• Hebrews 11:1 - "Now faith is the substance of things hoped for, the evidence of things not seen."</w:t>
      </w:r>
    </w:p>
    <w:p w14:paraId="67E2EACD" w14:textId="77777777" w:rsidR="00D9425A" w:rsidRDefault="00D9425A">
      <w:r>
        <w:t>• 1 Thessalonians 1:3 - "remembering without ceasing your work of faith, labor of love, and patience of hope in our Lord Jesus Christ in the sight of our God and Father."</w:t>
      </w:r>
    </w:p>
    <w:p w14:paraId="20732801" w14:textId="77777777" w:rsidR="00D9425A" w:rsidRDefault="00D9425A"/>
    <w:p w14:paraId="2E6AA1FE" w14:textId="77777777" w:rsidR="00D9425A" w:rsidRPr="00D9425A" w:rsidRDefault="00D9425A">
      <w:pPr>
        <w:rPr>
          <w:b/>
        </w:rPr>
      </w:pPr>
      <w:r w:rsidRPr="00D9425A">
        <w:rPr>
          <w:b/>
        </w:rPr>
        <w:t>7. Other Relevant Insights</w:t>
      </w:r>
    </w:p>
    <w:p w14:paraId="5F593AC4" w14:textId="77777777" w:rsidR="00D9425A" w:rsidRDefault="00D9425A">
      <w:r>
        <w:t>• The Trinitarian Source: The flow of peace, love, and faith in Ephesians 6:23 originates from both God the Father and the Lord Jesus Christ, placing Christ on an equal divine footing with the Father as the source of supernatural grace.</w:t>
      </w:r>
    </w:p>
    <w:p w14:paraId="7F8DCE2D" w14:textId="77777777" w:rsidR="00D9425A" w:rsidRDefault="00D9425A">
      <w:r>
        <w:t>• Grammatical Connection: The phrase "love with faith" (agape meta pisteos) suggests a mutual companionship. Faith is the underlying conviction, and love is the active expression. One cannot genuinely exist in the Christian life without the other.</w:t>
      </w:r>
    </w:p>
    <w:p w14:paraId="508F5410" w14:textId="77777777" w:rsidR="00D9425A" w:rsidRDefault="00D9425A">
      <w:r>
        <w:t>• Symmetry with the Opening: Ephesians begins with a greeting of "grace and peace" (Ephesians 1:2) and ends with a benediction of "peace, love, and faith" (Ephesians 6:23), structurally wrapping the entire letter in the sovereign provisions of God.</w:t>
      </w:r>
    </w:p>
    <w:p w14:paraId="732331FB" w14:textId="77777777" w:rsidR="00D9425A" w:rsidRDefault="00D9425A"/>
    <w:p w14:paraId="6E53A3E3" w14:textId="77777777" w:rsidR="00D9425A" w:rsidRPr="00D9425A" w:rsidRDefault="00D9425A">
      <w:pPr>
        <w:rPr>
          <w:b/>
        </w:rPr>
      </w:pPr>
      <w:r w:rsidRPr="00D9425A">
        <w:rPr>
          <w:b/>
        </w:rPr>
        <w:t>8. References</w:t>
      </w:r>
    </w:p>
    <w:p w14:paraId="70A70E85" w14:textId="77777777" w:rsidR="00D9425A" w:rsidRDefault="00D9425A">
      <w:r>
        <w:t>• BDAG Greek-English Lexicon of the New Testament and Other Early Christian Literature</w:t>
      </w:r>
    </w:p>
    <w:p w14:paraId="11CBEC95" w14:textId="77777777" w:rsidR="00D9425A" w:rsidRDefault="00D9425A">
      <w:r>
        <w:t>• Theological Dictionary of the New Testament (TDNT / Little Kittel)</w:t>
      </w:r>
    </w:p>
    <w:p w14:paraId="4802D7A8" w14:textId="77777777" w:rsidR="00D9425A" w:rsidRDefault="00D9425A">
      <w:r>
        <w:t>• Vine's Expository Dictionary of New Testament Words</w:t>
      </w:r>
    </w:p>
    <w:p w14:paraId="787031DA" w14:textId="77777777" w:rsidR="00D9425A" w:rsidRDefault="00D9425A">
      <w:r>
        <w:t>• Thayer's Greek-English Lexicon of the New Testament</w:t>
      </w:r>
    </w:p>
    <w:p w14:paraId="33A98634" w14:textId="77777777" w:rsidR="00D9425A" w:rsidRDefault="00D9425A">
      <w:r>
        <w:t>• The MacArthur New Testament Commentary: Ephesians</w:t>
      </w:r>
    </w:p>
    <w:p w14:paraId="2BEDCAEC" w14:textId="098E373D" w:rsidR="004C5552" w:rsidRDefault="00D9425A">
      <w:r>
        <w:t>• Word Pictures in the New Testament by A.T. Robertson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25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425A"/>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E4DB9"/>
  <w15:chartTrackingRefBased/>
  <w15:docId w15:val="{02A73F3C-FBEA-4A53-A191-34E0868EE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942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42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42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42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942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42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42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425A"/>
    <w:rPr>
      <w:rFonts w:eastAsiaTheme="majorEastAsia" w:cstheme="majorBidi"/>
      <w:color w:val="272727" w:themeColor="text1" w:themeTint="D8"/>
    </w:rPr>
  </w:style>
  <w:style w:type="paragraph" w:styleId="Title">
    <w:name w:val="Title"/>
    <w:basedOn w:val="Normal"/>
    <w:next w:val="Normal"/>
    <w:link w:val="TitleChar"/>
    <w:uiPriority w:val="10"/>
    <w:qFormat/>
    <w:rsid w:val="00D942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42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42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42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425A"/>
    <w:pPr>
      <w:spacing w:before="160"/>
      <w:jc w:val="center"/>
    </w:pPr>
    <w:rPr>
      <w:i/>
      <w:iCs/>
      <w:color w:val="404040" w:themeColor="text1" w:themeTint="BF"/>
    </w:rPr>
  </w:style>
  <w:style w:type="character" w:customStyle="1" w:styleId="QuoteChar">
    <w:name w:val="Quote Char"/>
    <w:basedOn w:val="DefaultParagraphFont"/>
    <w:link w:val="Quote"/>
    <w:uiPriority w:val="29"/>
    <w:rsid w:val="00D9425A"/>
    <w:rPr>
      <w:i/>
      <w:iCs/>
      <w:color w:val="404040" w:themeColor="text1" w:themeTint="BF"/>
    </w:rPr>
  </w:style>
  <w:style w:type="paragraph" w:styleId="ListParagraph">
    <w:name w:val="List Paragraph"/>
    <w:basedOn w:val="Normal"/>
    <w:uiPriority w:val="34"/>
    <w:qFormat/>
    <w:rsid w:val="00D9425A"/>
    <w:pPr>
      <w:ind w:left="720"/>
      <w:contextualSpacing/>
    </w:pPr>
  </w:style>
  <w:style w:type="character" w:styleId="IntenseEmphasis">
    <w:name w:val="Intense Emphasis"/>
    <w:basedOn w:val="DefaultParagraphFont"/>
    <w:uiPriority w:val="21"/>
    <w:qFormat/>
    <w:rsid w:val="00D9425A"/>
    <w:rPr>
      <w:i/>
      <w:iCs/>
      <w:color w:val="2E74B5" w:themeColor="accent1" w:themeShade="BF"/>
    </w:rPr>
  </w:style>
  <w:style w:type="paragraph" w:styleId="IntenseQuote">
    <w:name w:val="Intense Quote"/>
    <w:basedOn w:val="Normal"/>
    <w:next w:val="Normal"/>
    <w:link w:val="IntenseQuoteChar"/>
    <w:uiPriority w:val="30"/>
    <w:qFormat/>
    <w:rsid w:val="00D9425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9425A"/>
    <w:rPr>
      <w:i/>
      <w:iCs/>
      <w:color w:val="2E74B5" w:themeColor="accent1" w:themeShade="BF"/>
    </w:rPr>
  </w:style>
  <w:style w:type="character" w:styleId="IntenseReference">
    <w:name w:val="Intense Reference"/>
    <w:basedOn w:val="DefaultParagraphFont"/>
    <w:uiPriority w:val="32"/>
    <w:qFormat/>
    <w:rsid w:val="00D9425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970</Words>
  <Characters>5048</Characters>
  <Application>Microsoft Office Word</Application>
  <DocSecurity>0</DocSecurity>
  <Lines>97</Lines>
  <Paragraphs>52</Paragraphs>
  <ScaleCrop>false</ScaleCrop>
  <Company/>
  <LinksUpToDate>false</LinksUpToDate>
  <CharactersWithSpaces>5966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2026-08-13T01:34:00Z</dcterms:created>
  <dcterms:modified xsi:type="dcterms:W3CDTF">2026-08-13T01:34:00Z</dcterms:modified>
</cp:coreProperties>
</file>