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EDF4C" w14:textId="77777777" w:rsidR="001B717C" w:rsidRPr="001B717C" w:rsidRDefault="001B717C">
      <w:pPr>
        <w:rPr>
          <w:b/>
        </w:rPr>
      </w:pPr>
      <w:r w:rsidRPr="001B717C">
        <w:rPr>
          <w:b/>
        </w:rPr>
        <w:t>REGIONS - ( kloros / choros , Strong's [G2824] )</w:t>
      </w:r>
    </w:p>
    <w:p w14:paraId="6EFB6750" w14:textId="77777777" w:rsidR="001B717C" w:rsidRDefault="001B717C"/>
    <w:p w14:paraId="3D1FAD5E" w14:textId="77777777" w:rsidR="001B717C" w:rsidRDefault="001B717C">
      <w:r w:rsidRPr="001B717C">
        <w:rPr>
          <w:b/>
        </w:rPr>
        <w:t>Summary:</w:t>
      </w:r>
    </w:p>
    <w:p w14:paraId="5E2CF4CA" w14:textId="77777777" w:rsidR="001B717C" w:rsidRDefault="001B717C">
      <w:r>
        <w:t>In Galatians 1:21, the word "regions" translates a Greek term that denotes an expanse of land, a district, or a specific geographic territory. Paul uses this word to describe the areas of Syria and Cilicia where he traveled and ministered early in his apostolic calling, highlighting both the concrete, physical reality of his missionary journeys and the distinct boundaries of the lands where he was initially unknown by face to the Judean churches.</w:t>
      </w:r>
    </w:p>
    <w:p w14:paraId="0EBD8864" w14:textId="77777777" w:rsidR="001B717C" w:rsidRDefault="001B717C"/>
    <w:p w14:paraId="079D14D3" w14:textId="77777777" w:rsidR="001B717C" w:rsidRDefault="001B717C">
      <w:r w:rsidRPr="001B717C">
        <w:rPr>
          <w:b/>
        </w:rPr>
        <w:t>Full Study:</w:t>
      </w:r>
    </w:p>
    <w:p w14:paraId="6AD81406" w14:textId="77777777" w:rsidR="001B717C" w:rsidRDefault="001B717C"/>
    <w:p w14:paraId="515C7587" w14:textId="77777777" w:rsidR="001B717C" w:rsidRPr="001B717C" w:rsidRDefault="001B717C">
      <w:pPr>
        <w:rPr>
          <w:b/>
        </w:rPr>
      </w:pPr>
      <w:r w:rsidRPr="001B717C">
        <w:rPr>
          <w:b/>
        </w:rPr>
        <w:t>1. Word Picture / Background</w:t>
      </w:r>
    </w:p>
    <w:p w14:paraId="4D495A9A" w14:textId="77777777" w:rsidR="001B717C" w:rsidRDefault="001B717C">
      <w:r>
        <w:t>• The root behind the term historically evokes an enclosed space, a specific tract of ground, or a bounded piece of land marked off from surrounding areas.</w:t>
      </w:r>
    </w:p>
    <w:p w14:paraId="19C1AA2A" w14:textId="77777777" w:rsidR="001B717C" w:rsidRDefault="001B717C">
      <w:r>
        <w:t>• In the ancient Greco-Roman world, it was frequently used in administrative and geographical contexts to designate provinces, districts, or countrysides distinct from urban centers.</w:t>
      </w:r>
    </w:p>
    <w:p w14:paraId="7E4EE0C9" w14:textId="77777777" w:rsidR="001B717C" w:rsidRDefault="001B717C">
      <w:r>
        <w:t>• While the word carries a tangible sense of geography and terrain, in biblical usage, it often serves to map out the broad geographic scope of the early spread of the Christian message.</w:t>
      </w:r>
    </w:p>
    <w:p w14:paraId="679BFFF8" w14:textId="77777777" w:rsidR="001B717C" w:rsidRDefault="001B717C"/>
    <w:p w14:paraId="31FE68CB" w14:textId="77777777" w:rsidR="001B717C" w:rsidRPr="001B717C" w:rsidRDefault="001B717C">
      <w:pPr>
        <w:rPr>
          <w:b/>
        </w:rPr>
      </w:pPr>
      <w:r w:rsidRPr="001B717C">
        <w:rPr>
          <w:b/>
        </w:rPr>
        <w:t>2. Meaning / Lexical Definition</w:t>
      </w:r>
    </w:p>
    <w:p w14:paraId="11AF6485" w14:textId="77777777" w:rsidR="001B717C" w:rsidRDefault="001B717C">
      <w:r>
        <w:t>• The Greek term strictly refers to a region, district, tract of land, or country.</w:t>
      </w:r>
    </w:p>
    <w:p w14:paraId="3371F501" w14:textId="77777777" w:rsidR="001B717C" w:rsidRDefault="001B717C">
      <w:r>
        <w:t>• It designates a spatial expanse or a bounded geographic territory rather than a specific city or a vast, undefined continent.</w:t>
      </w:r>
    </w:p>
    <w:p w14:paraId="2DE2FCAB" w14:textId="77777777" w:rsidR="001B717C" w:rsidRDefault="001B717C">
      <w:r>
        <w:t>• In the New Testament, it consistently points to provincial territories or distinct geographic districts outside major metropolitan hubs.</w:t>
      </w:r>
    </w:p>
    <w:p w14:paraId="4AE75CC0" w14:textId="77777777" w:rsidR="001B717C" w:rsidRDefault="001B717C"/>
    <w:p w14:paraId="687DFC63" w14:textId="77777777" w:rsidR="001B717C" w:rsidRPr="001B717C" w:rsidRDefault="001B717C">
      <w:pPr>
        <w:rPr>
          <w:b/>
        </w:rPr>
      </w:pPr>
      <w:r w:rsidRPr="001B717C">
        <w:rPr>
          <w:b/>
        </w:rPr>
        <w:t>3. Usage and Word Pictures</w:t>
      </w:r>
    </w:p>
    <w:p w14:paraId="0DDEDAFC" w14:textId="77777777" w:rsidR="001B717C" w:rsidRDefault="001B717C">
      <w:r>
        <w:t>• When Paul writes that he came to the "regions" of Syria and Cilicia, the word paints a picture of wide-ranging missionary travel across distinct provincial boundaries.</w:t>
      </w:r>
    </w:p>
    <w:p w14:paraId="1315FC41" w14:textId="77777777" w:rsidR="001B717C" w:rsidRDefault="001B717C">
      <w:r>
        <w:t>• It emphasizes the physical reality of the early church's expansion, reminding readers that the gospel penetrated specific, real-world landscapes, crossing mountains, plains, and political borders.</w:t>
      </w:r>
    </w:p>
    <w:p w14:paraId="05098D7A" w14:textId="77777777" w:rsidR="001B717C" w:rsidRDefault="001B717C">
      <w:r>
        <w:t>• The term underscores movement and expanse, picturing the relentless footpaths of the apostle as he carried the faith into new territories.</w:t>
      </w:r>
    </w:p>
    <w:p w14:paraId="41FF9686" w14:textId="77777777" w:rsidR="001B717C" w:rsidRDefault="001B717C"/>
    <w:p w14:paraId="482EEC78" w14:textId="77777777" w:rsidR="001B717C" w:rsidRPr="001B717C" w:rsidRDefault="001B717C">
      <w:pPr>
        <w:rPr>
          <w:b/>
        </w:rPr>
      </w:pPr>
      <w:r w:rsidRPr="001B717C">
        <w:rPr>
          <w:b/>
        </w:rPr>
        <w:t>4. Theological Implications</w:t>
      </w:r>
    </w:p>
    <w:p w14:paraId="6C795E8F" w14:textId="77777777" w:rsidR="001B717C" w:rsidRDefault="001B717C">
      <w:r>
        <w:t>• The geographical movement highlighted by this word demonstrates that the gospel of Jesus Christ is not bound to a single cultural or religious homeland like Judea.</w:t>
      </w:r>
    </w:p>
    <w:p w14:paraId="38AE77DA" w14:textId="77777777" w:rsidR="001B717C" w:rsidRDefault="001B717C">
      <w:r>
        <w:t>• By detailing his presence across these specific districts, Paul underscores his independent apostolic authority, received directly from the risen Christ rather than conferred by the Jerusalem apostles.</w:t>
      </w:r>
    </w:p>
    <w:p w14:paraId="517A09FB" w14:textId="77777777" w:rsidR="001B717C" w:rsidRDefault="001B717C">
      <w:r>
        <w:t>• The expansion across regional boundaries foreshadows the unstoppable global advance of Christianity into the wider Gentile world.</w:t>
      </w:r>
    </w:p>
    <w:p w14:paraId="412FD31D" w14:textId="77777777" w:rsidR="001B717C" w:rsidRDefault="001B717C"/>
    <w:p w14:paraId="329DF40E" w14:textId="77777777" w:rsidR="001B717C" w:rsidRPr="001B717C" w:rsidRDefault="001B717C">
      <w:pPr>
        <w:rPr>
          <w:b/>
        </w:rPr>
      </w:pPr>
      <w:r w:rsidRPr="001B717C">
        <w:rPr>
          <w:b/>
        </w:rPr>
        <w:t>5. Contextual Nuance in the Passage</w:t>
      </w:r>
    </w:p>
    <w:p w14:paraId="0ECCB29C" w14:textId="77777777" w:rsidR="001B717C" w:rsidRDefault="001B717C">
      <w:r>
        <w:t>• In Galatians 1:21, Paul is defending the divine origin of his apostleship against Judaizing opponents who claimed he was merely a subordinate of the Jerusalem church.</w:t>
      </w:r>
    </w:p>
    <w:p w14:paraId="24BEDD66" w14:textId="77777777" w:rsidR="001B717C" w:rsidRDefault="001B717C">
      <w:r>
        <w:t>• By mapping out his early ministry in the remote districts of Syria and Cilicia, he proves that he spent years away from the primary apostles, relying entirely on the revelation of Christ.</w:t>
      </w:r>
    </w:p>
    <w:p w14:paraId="75CB090F" w14:textId="77777777" w:rsidR="001B717C" w:rsidRDefault="001B717C">
      <w:r>
        <w:t>• The word anchors his defense in verifiable geography, appealing to real places where his early transformation and ministry were observed firsthand.</w:t>
      </w:r>
    </w:p>
    <w:p w14:paraId="4AC59BAD" w14:textId="77777777" w:rsidR="001B717C" w:rsidRDefault="001B717C"/>
    <w:p w14:paraId="7653BCD3" w14:textId="77777777" w:rsidR="001B717C" w:rsidRPr="001B717C" w:rsidRDefault="001B717C">
      <w:pPr>
        <w:rPr>
          <w:b/>
        </w:rPr>
      </w:pPr>
      <w:r w:rsidRPr="001B717C">
        <w:rPr>
          <w:b/>
        </w:rPr>
        <w:t>6. Key Uses in Other Verses (NKJV)</w:t>
      </w:r>
    </w:p>
    <w:p w14:paraId="145C682C" w14:textId="77777777" w:rsidR="001B717C" w:rsidRDefault="001B717C">
      <w:r>
        <w:t>• Matthew 4:16 - "The people who sat in darkness have seen a great light, And upon those who sat in the region and shadow of death Light has dawned."</w:t>
      </w:r>
    </w:p>
    <w:p w14:paraId="75B77AA2" w14:textId="77777777" w:rsidR="001B717C" w:rsidRDefault="001B717C">
      <w:r>
        <w:t>• Mark 8:10 - "Immediately He got into the boat with His disciples, and came to the region of Dalmanutha."</w:t>
      </w:r>
    </w:p>
    <w:p w14:paraId="67E883F8" w14:textId="77777777" w:rsidR="001B717C" w:rsidRDefault="001B717C">
      <w:r>
        <w:t>• Acts 19:1 - "And it happened, while Apollos was at Corinth, that Paul, having passed through the upper regions, came to Ephesus."</w:t>
      </w:r>
    </w:p>
    <w:p w14:paraId="55BF4985" w14:textId="77777777" w:rsidR="001B717C" w:rsidRDefault="001B717C">
      <w:r>
        <w:t>• 2 Corinthians 10:16 - "to preach the gospel in the regions beyond you, and not to boast in another man's sphere of accomplishment."</w:t>
      </w:r>
    </w:p>
    <w:p w14:paraId="5AF99893" w14:textId="77777777" w:rsidR="001B717C" w:rsidRDefault="001B717C"/>
    <w:p w14:paraId="42C7C99F" w14:textId="77777777" w:rsidR="001B717C" w:rsidRPr="001B717C" w:rsidRDefault="001B717C">
      <w:pPr>
        <w:rPr>
          <w:b/>
        </w:rPr>
      </w:pPr>
      <w:r w:rsidRPr="001B717C">
        <w:rPr>
          <w:b/>
        </w:rPr>
        <w:t>7. Other Relevant Insights</w:t>
      </w:r>
    </w:p>
    <w:p w14:paraId="28214B3B" w14:textId="77777777" w:rsidR="001B717C" w:rsidRDefault="001B717C">
      <w:r>
        <w:t>• Syria and Cilicia formed a natural geopolitical and economic corridor in the ancient Near East, making this region a strategic hub for early Christian mission work.</w:t>
      </w:r>
    </w:p>
    <w:p w14:paraId="31A28E91" w14:textId="77777777" w:rsidR="001B717C" w:rsidRDefault="001B717C">
      <w:r>
        <w:t>• Tarsus, Paul's hometown, was located in Cilicia, meaning his ministry in these regions likely brought him back to familiar territory where he could effectively plant and strengthen new believers.</w:t>
      </w:r>
    </w:p>
    <w:p w14:paraId="666EE16C" w14:textId="77777777" w:rsidR="001B717C" w:rsidRDefault="001B717C">
      <w:r>
        <w:t>• The plural form used in Galatians often reflects the reality of crossing multiple provincial lines or administrative districts during a single apostolic journey.</w:t>
      </w:r>
    </w:p>
    <w:p w14:paraId="7078FD65" w14:textId="77777777" w:rsidR="001B717C" w:rsidRDefault="001B717C"/>
    <w:p w14:paraId="06A57D15" w14:textId="77777777" w:rsidR="001B717C" w:rsidRPr="001B717C" w:rsidRDefault="001B717C">
      <w:pPr>
        <w:rPr>
          <w:b/>
        </w:rPr>
      </w:pPr>
      <w:r w:rsidRPr="001B717C">
        <w:rPr>
          <w:b/>
        </w:rPr>
        <w:t>8. References</w:t>
      </w:r>
    </w:p>
    <w:p w14:paraId="7257D671" w14:textId="77777777" w:rsidR="001B717C" w:rsidRDefault="001B717C">
      <w:r>
        <w:t>BDAG</w:t>
      </w:r>
    </w:p>
    <w:p w14:paraId="31231FD3" w14:textId="77777777" w:rsidR="001B717C" w:rsidRDefault="001B717C">
      <w:r>
        <w:t>TDNT</w:t>
      </w:r>
    </w:p>
    <w:p w14:paraId="38037D25" w14:textId="77777777" w:rsidR="001B717C" w:rsidRDefault="001B717C">
      <w:r>
        <w:t>NIDNTTE</w:t>
      </w:r>
    </w:p>
    <w:p w14:paraId="7A662D5F" w14:textId="77777777" w:rsidR="001B717C" w:rsidRDefault="001B717C">
      <w:r>
        <w:t>Vine's Expository Dictionary of New Testament Words</w:t>
      </w:r>
    </w:p>
    <w:p w14:paraId="1AA9A7C4" w14:textId="77777777" w:rsidR="001B717C" w:rsidRDefault="001B717C">
      <w:r>
        <w:t>Zodhiates' Complete Word Study Dictionary: New Testament</w:t>
      </w:r>
    </w:p>
    <w:p w14:paraId="792FB1D1" w14:textId="7995C7A4" w:rsidR="004C5552" w:rsidRDefault="001B717C">
      <w:r>
        <w:t>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17C"/>
    <w:rsid w:val="00017747"/>
    <w:rsid w:val="00023A4A"/>
    <w:rsid w:val="0006763F"/>
    <w:rsid w:val="000C53AC"/>
    <w:rsid w:val="00146083"/>
    <w:rsid w:val="001B2D17"/>
    <w:rsid w:val="001B717C"/>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18936"/>
  <w15:chartTrackingRefBased/>
  <w15:docId w15:val="{9BEE104C-5982-41C3-BDA1-84F9BFD24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B7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B7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17C"/>
    <w:rPr>
      <w:rFonts w:eastAsiaTheme="majorEastAsia" w:cstheme="majorBidi"/>
      <w:color w:val="272727" w:themeColor="text1" w:themeTint="D8"/>
    </w:rPr>
  </w:style>
  <w:style w:type="paragraph" w:styleId="Title">
    <w:name w:val="Title"/>
    <w:basedOn w:val="Normal"/>
    <w:next w:val="Normal"/>
    <w:link w:val="TitleChar"/>
    <w:uiPriority w:val="10"/>
    <w:qFormat/>
    <w:rsid w:val="001B7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17C"/>
    <w:pPr>
      <w:spacing w:before="160"/>
      <w:jc w:val="center"/>
    </w:pPr>
    <w:rPr>
      <w:i/>
      <w:iCs/>
      <w:color w:val="404040" w:themeColor="text1" w:themeTint="BF"/>
    </w:rPr>
  </w:style>
  <w:style w:type="character" w:customStyle="1" w:styleId="QuoteChar">
    <w:name w:val="Quote Char"/>
    <w:basedOn w:val="DefaultParagraphFont"/>
    <w:link w:val="Quote"/>
    <w:uiPriority w:val="29"/>
    <w:rsid w:val="001B717C"/>
    <w:rPr>
      <w:i/>
      <w:iCs/>
      <w:color w:val="404040" w:themeColor="text1" w:themeTint="BF"/>
    </w:rPr>
  </w:style>
  <w:style w:type="paragraph" w:styleId="ListParagraph">
    <w:name w:val="List Paragraph"/>
    <w:basedOn w:val="Normal"/>
    <w:uiPriority w:val="34"/>
    <w:qFormat/>
    <w:rsid w:val="001B717C"/>
    <w:pPr>
      <w:ind w:left="720"/>
      <w:contextualSpacing/>
    </w:pPr>
  </w:style>
  <w:style w:type="character" w:styleId="IntenseEmphasis">
    <w:name w:val="Intense Emphasis"/>
    <w:basedOn w:val="DefaultParagraphFont"/>
    <w:uiPriority w:val="21"/>
    <w:qFormat/>
    <w:rsid w:val="001B717C"/>
    <w:rPr>
      <w:i/>
      <w:iCs/>
      <w:color w:val="2E74B5" w:themeColor="accent1" w:themeShade="BF"/>
    </w:rPr>
  </w:style>
  <w:style w:type="paragraph" w:styleId="IntenseQuote">
    <w:name w:val="Intense Quote"/>
    <w:basedOn w:val="Normal"/>
    <w:next w:val="Normal"/>
    <w:link w:val="IntenseQuoteChar"/>
    <w:uiPriority w:val="30"/>
    <w:qFormat/>
    <w:rsid w:val="001B71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B717C"/>
    <w:rPr>
      <w:i/>
      <w:iCs/>
      <w:color w:val="2E74B5" w:themeColor="accent1" w:themeShade="BF"/>
    </w:rPr>
  </w:style>
  <w:style w:type="character" w:styleId="IntenseReference">
    <w:name w:val="Intense Reference"/>
    <w:basedOn w:val="DefaultParagraphFont"/>
    <w:uiPriority w:val="32"/>
    <w:qFormat/>
    <w:rsid w:val="001B717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703</Words>
  <Characters>3657</Characters>
  <Application>Microsoft Office Word</Application>
  <DocSecurity>0</DocSecurity>
  <Lines>70</Lines>
  <Paragraphs>38</Paragraphs>
  <ScaleCrop>false</ScaleCrop>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2026-08-13T01:38:00Z</dcterms:created>
  <dcterms:modified xsi:type="dcterms:W3CDTF">2026-08-13T01:38:00Z</dcterms:modified>
</cp:coreProperties>
</file>