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D391" w14:textId="77777777" w:rsidR="00936A83" w:rsidRPr="00936A83" w:rsidRDefault="00936A83">
      <w:pPr>
        <w:rPr>
          <w:b/>
        </w:rPr>
      </w:pPr>
      <w:r w:rsidRPr="00936A83">
        <w:rPr>
          <w:b/>
        </w:rPr>
        <w:t>BY FACE - ( prosōpon , Strong's G4383 )</w:t>
      </w:r>
    </w:p>
    <w:p w14:paraId="50D6B2A4" w14:textId="77777777" w:rsidR="00936A83" w:rsidRDefault="00936A83">
      <w:r w:rsidRPr="00936A83">
        <w:rPr>
          <w:b/>
        </w:rPr>
        <w:t>Summary:</w:t>
      </w:r>
    </w:p>
    <w:p w14:paraId="21BE6C4E" w14:textId="77777777" w:rsidR="00936A83" w:rsidRDefault="00936A83">
      <w:r>
        <w:t>In Galatians 1:22, the phrase "by face" translates the Greek noun prosōpon in the dative case (tō prosōpō), indicating personal presence or physical appearance. Paul uses this word to explain that the Judean churches did not know him by sight or on a personal, face-to-face level during the early years of his ministry. This historical detail is crucial to his larger defense of his apostolic authority, demonstrating that his gospel did not come from human contact or the Jerusalem establishment, but directly through a revelation of Jesus Christ.</w:t>
      </w:r>
    </w:p>
    <w:p w14:paraId="3CC1A029" w14:textId="77777777" w:rsidR="00936A83" w:rsidRDefault="00936A83"/>
    <w:p w14:paraId="4BE98CF3" w14:textId="77777777" w:rsidR="00936A83" w:rsidRDefault="00936A83">
      <w:r w:rsidRPr="00936A83">
        <w:rPr>
          <w:b/>
        </w:rPr>
        <w:t>Full Study:</w:t>
      </w:r>
    </w:p>
    <w:p w14:paraId="4606795D" w14:textId="77777777" w:rsidR="00936A83" w:rsidRDefault="00936A83"/>
    <w:p w14:paraId="78CEFE65" w14:textId="77777777" w:rsidR="00936A83" w:rsidRPr="00936A83" w:rsidRDefault="00936A83">
      <w:pPr>
        <w:rPr>
          <w:b/>
        </w:rPr>
      </w:pPr>
      <w:r w:rsidRPr="00936A83">
        <w:rPr>
          <w:b/>
        </w:rPr>
        <w:t>1. Word Picture / Background</w:t>
      </w:r>
    </w:p>
    <w:p w14:paraId="309ECC78" w14:textId="77777777" w:rsidR="00936A83" w:rsidRDefault="00936A83">
      <w:r>
        <w:t>The Greek noun prosōpon is a compound word derived from pros (meaning "toward" or "facing") and ōps (meaning "eye" or "face"). Etymologically, it carries the picture of "that which is toward the eyes"—literally, what is directly in front of someone's gaze, the countenance, or the face. In classical Greek drama, the word described the mask worn by actors to represent a specific character or persona. Over time, it came to represent the outward presentation of a person, their physical presence, or the person themselves. In the Septuagint, prosōpon frequently translates the Hebrew word panim ("face" or "presence"), carrying deep relational and theological weight regarding standing in the presence of God or another person.</w:t>
      </w:r>
    </w:p>
    <w:p w14:paraId="25028EF7" w14:textId="77777777" w:rsidR="00936A83" w:rsidRDefault="00936A83"/>
    <w:p w14:paraId="4489D4DF" w14:textId="77777777" w:rsidR="00936A83" w:rsidRPr="00936A83" w:rsidRDefault="00936A83">
      <w:pPr>
        <w:rPr>
          <w:b/>
        </w:rPr>
      </w:pPr>
      <w:r w:rsidRPr="00936A83">
        <w:rPr>
          <w:b/>
        </w:rPr>
        <w:t>2. Meaning / Lexical Definition</w:t>
      </w:r>
    </w:p>
    <w:p w14:paraId="1434C2E0" w14:textId="77777777" w:rsidR="00936A83" w:rsidRDefault="00936A83">
      <w:r>
        <w:t>The noun prosōpon has a rich semantic range in the New Testament:</w:t>
      </w:r>
    </w:p>
    <w:p w14:paraId="673C088E" w14:textId="77777777" w:rsidR="00936A83" w:rsidRDefault="00936A83">
      <w:r>
        <w:t>• The literal face or countenance of a human being.</w:t>
      </w:r>
    </w:p>
    <w:p w14:paraId="12B8D071" w14:textId="77777777" w:rsidR="00936A83" w:rsidRDefault="00936A83">
      <w:r>
        <w:t>• Presence or personal appearance, often used in phrases like "face to face" or "in the presence of."</w:t>
      </w:r>
    </w:p>
    <w:p w14:paraId="312BC4BD" w14:textId="77777777" w:rsidR="00936A83" w:rsidRDefault="00936A83">
      <w:r>
        <w:t>• The outward appearance or surface of something, as opposed to its inner reality or heart.</w:t>
      </w:r>
    </w:p>
    <w:p w14:paraId="7377D046" w14:textId="77777777" w:rsidR="00936A83" w:rsidRDefault="00936A83">
      <w:r>
        <w:t>• Respect of persons or partiality, judging based on outward status or appearance (prosōpolēmpsia).</w:t>
      </w:r>
    </w:p>
    <w:p w14:paraId="3DCC66F1" w14:textId="77777777" w:rsidR="00936A83" w:rsidRDefault="00936A83">
      <w:r>
        <w:t>In Galatians 1:22, prosōpon functions in the dative case of respect (tō prosōpō), meaning "with respect to the face" or "personally by sight." Paul was completely unknown to the Judean believers by physical appearance.</w:t>
      </w:r>
    </w:p>
    <w:p w14:paraId="441AE460" w14:textId="77777777" w:rsidR="00936A83" w:rsidRDefault="00936A83"/>
    <w:p w14:paraId="2EE6CFB3" w14:textId="77777777" w:rsidR="00936A83" w:rsidRPr="00936A83" w:rsidRDefault="00936A83">
      <w:pPr>
        <w:rPr>
          <w:b/>
        </w:rPr>
      </w:pPr>
      <w:r w:rsidRPr="00936A83">
        <w:rPr>
          <w:b/>
        </w:rPr>
        <w:t>3. Usage and Word Pictures</w:t>
      </w:r>
    </w:p>
    <w:p w14:paraId="0667A21E" w14:textId="77777777" w:rsidR="00936A83" w:rsidRDefault="00936A83">
      <w:r>
        <w:t>The New Testament writers draw heavily on the relational imagery of prosōpon:</w:t>
      </w:r>
    </w:p>
    <w:p w14:paraId="77FE2FD8" w14:textId="77777777" w:rsidR="00936A83" w:rsidRDefault="00936A83">
      <w:r>
        <w:t>• Face-to-Face Relationship: The term depicts intimate, direct, and unhindered communication. In 1 Corinthians 13:12, Paul contrasts our current partial knowledge with the ultimate, clear, and complete knowledge we will have when we see God "face to face" (prosōpon pros prosōpon).</w:t>
      </w:r>
    </w:p>
    <w:p w14:paraId="1435DDAA" w14:textId="77777777" w:rsidR="00936A83" w:rsidRDefault="00936A83">
      <w:r>
        <w:t>• The Face of Christ: In 2 Corinthians 4:6, the glory of God is said to be revealed "in the face of Jesus Christ." Here, prosōpon represents the personal embodiment and visible expression of the invisible God.</w:t>
      </w:r>
    </w:p>
    <w:p w14:paraId="0F83317E" w14:textId="77777777" w:rsidR="00936A83" w:rsidRDefault="00936A83">
      <w:r>
        <w:t>• Outward vs. Inward: In 2 Corinthians 5:12, Paul mentions those who "boast in appearance [prosōpō] and not in heart," contrasting empty, superficial display with genuine, inward reality.</w:t>
      </w:r>
    </w:p>
    <w:p w14:paraId="3F4ED23D" w14:textId="77777777" w:rsidR="00936A83" w:rsidRDefault="00936A83"/>
    <w:p w14:paraId="4A6B9102" w14:textId="77777777" w:rsidR="00936A83" w:rsidRPr="00936A83" w:rsidRDefault="00936A83">
      <w:pPr>
        <w:rPr>
          <w:b/>
        </w:rPr>
      </w:pPr>
      <w:r w:rsidRPr="00936A83">
        <w:rPr>
          <w:b/>
        </w:rPr>
        <w:t>4. Theological Implications</w:t>
      </w:r>
    </w:p>
    <w:p w14:paraId="01561FBE" w14:textId="77777777" w:rsidR="00936A83" w:rsidRDefault="00936A83">
      <w:r>
        <w:t>The theological significance of prosōpon in Galatians 1:22 lies in its role in Paul's defense of his independent apostleship. Paul's gospel was not a human product, nor was it handed down to him by the Judean apostles. By stating that he was unknown "by face" to the Judean churches, Paul establishes a historical fact: he had not spent time in Judea building a personal network, seeking approval, or being instructed by the church leaders there. His lack of physical presence in these churches proves that his calling and message were of divine origin, received directly from Christ on the Damascus Road.</w:t>
      </w:r>
    </w:p>
    <w:p w14:paraId="54FC5741" w14:textId="77777777" w:rsidR="00936A83" w:rsidRDefault="00936A83"/>
    <w:p w14:paraId="3D93CCBE" w14:textId="77777777" w:rsidR="00936A83" w:rsidRPr="00936A83" w:rsidRDefault="00936A83">
      <w:pPr>
        <w:rPr>
          <w:b/>
        </w:rPr>
      </w:pPr>
      <w:r w:rsidRPr="00936A83">
        <w:rPr>
          <w:b/>
        </w:rPr>
        <w:t>5. Contextual Nuance in the Passage</w:t>
      </w:r>
    </w:p>
    <w:p w14:paraId="26DAF8B4" w14:textId="77777777" w:rsidR="00936A83" w:rsidRDefault="00936A83">
      <w:r>
        <w:t>In Galatians 1, Paul combats the influence of false teachers who argued that his gospel was secondary and subordinate to the Jerusalem apostles. To dismantle this claim, Paul provides a chronological defense of his movements after his conversion. He notes that he did not immediately go to Jerusalem (v. 17), and when he did go three years later, he only saw Peter and James (vv. 18-19). His statement in verse 22 that he remained "unknown by face to the churches of Judea" serves as an absolute barrier to the accusation that he was a disciple of the Jerusalem church. They only heard reports of his conversion; they had never actually seen his face.</w:t>
      </w:r>
    </w:p>
    <w:p w14:paraId="104C5D01" w14:textId="77777777" w:rsidR="00936A83" w:rsidRDefault="00936A83"/>
    <w:p w14:paraId="663BC8D2" w14:textId="77777777" w:rsidR="00936A83" w:rsidRPr="00936A83" w:rsidRDefault="00936A83">
      <w:pPr>
        <w:rPr>
          <w:b/>
        </w:rPr>
      </w:pPr>
      <w:r w:rsidRPr="00936A83">
        <w:rPr>
          <w:b/>
        </w:rPr>
        <w:t>6. Key Uses in Other Verses (NKJV)</w:t>
      </w:r>
    </w:p>
    <w:p w14:paraId="2EF529E5" w14:textId="77777777" w:rsidR="00936A83" w:rsidRDefault="00936A83">
      <w:r>
        <w:t>• Matthew 17:2 - "And He was transfigured before them. His face [prosōpon] shone like the sun, and His clothes became as white as the light."</w:t>
      </w:r>
    </w:p>
    <w:p w14:paraId="68935937" w14:textId="77777777" w:rsidR="00936A83" w:rsidRDefault="00936A83">
      <w:r>
        <w:t>• Acts 3:19 - "Repent therefore and be converted, that your sins may be blotted out, so that times of refreshing may come from the presence [prosōpon] of the Lord."</w:t>
      </w:r>
    </w:p>
    <w:p w14:paraId="630C5343" w14:textId="77777777" w:rsidR="00936A83" w:rsidRDefault="00936A83">
      <w:r>
        <w:t>• 1 Corinthians 13:12 - "For now we see in a mirror, dimly, but then face [prosōpon] to face."</w:t>
      </w:r>
    </w:p>
    <w:p w14:paraId="52FE40B8" w14:textId="77777777" w:rsidR="00936A83" w:rsidRDefault="00936A83">
      <w:r>
        <w:t>• 2 Corinthians 4:6 - "For it is the God who commanded light to shine out of darkness, who has shone in our hearts to give the light of the knowledge of the glory of God in the face [prosōpon] of Jesus Christ."</w:t>
      </w:r>
    </w:p>
    <w:p w14:paraId="302DD8C9" w14:textId="77777777" w:rsidR="00936A83" w:rsidRDefault="00936A83">
      <w:r>
        <w:t>• 1 Thessalonians 2:17 - "But we, brethren, having been taken away from you for a short time in presence [prosōpon], not in heart, endeavored more eagerly to see your face with great desire."</w:t>
      </w:r>
    </w:p>
    <w:p w14:paraId="2AC38B21" w14:textId="77777777" w:rsidR="00936A83" w:rsidRDefault="00936A83"/>
    <w:p w14:paraId="35ED523D" w14:textId="77777777" w:rsidR="00936A83" w:rsidRPr="00936A83" w:rsidRDefault="00936A83">
      <w:pPr>
        <w:rPr>
          <w:b/>
        </w:rPr>
      </w:pPr>
      <w:r w:rsidRPr="00936A83">
        <w:rPr>
          <w:b/>
        </w:rPr>
        <w:t>7. Other Relevant Insights</w:t>
      </w:r>
    </w:p>
    <w:p w14:paraId="47E67DD9" w14:textId="77777777" w:rsidR="00936A83" w:rsidRDefault="00936A83">
      <w:r>
        <w:t>In classical Greek, prosōpon was used for the dramatis persona, the role or character an actor played on stage. While this theatrical metaphor of "wearing a mask" is active in words like "hypocrite" (hypokritēs), the usage of prosōpon in the New Testament is heavily influenced by the Hebrew panim. Rather than implying pretense or a mask, biblical Greek uses prosōpon to emphasize genuine, personal, and real presence. Thus, when Paul says he was unknown "by face," he is not talking about a mask or a persona, but his actual, physical presence among the believers in Judea.</w:t>
      </w:r>
    </w:p>
    <w:p w14:paraId="1AE1E01D" w14:textId="77777777" w:rsidR="00936A83" w:rsidRDefault="00936A83"/>
    <w:p w14:paraId="750D48C7" w14:textId="77777777" w:rsidR="00936A83" w:rsidRPr="00936A83" w:rsidRDefault="00936A83">
      <w:pPr>
        <w:rPr>
          <w:b/>
        </w:rPr>
      </w:pPr>
      <w:r w:rsidRPr="00936A83">
        <w:rPr>
          <w:b/>
        </w:rPr>
        <w:t>8. References</w:t>
      </w:r>
    </w:p>
    <w:p w14:paraId="479F6924" w14:textId="77777777" w:rsidR="00936A83" w:rsidRDefault="00936A83">
      <w:r>
        <w:t>• A Patristic Greek Lexicon, Lampe</w:t>
      </w:r>
    </w:p>
    <w:p w14:paraId="68BBCB2A" w14:textId="77777777" w:rsidR="00936A83" w:rsidRDefault="00936A83">
      <w:r>
        <w:t>• A Greek-English Lexicon of the New Testament and Other Early Christian Literature (BDAG), Danker</w:t>
      </w:r>
    </w:p>
    <w:p w14:paraId="1F21D5C1" w14:textId="77777777" w:rsidR="00936A83" w:rsidRDefault="00936A83">
      <w:r>
        <w:t>• Expository Dictionary of New Testament Words, Vine</w:t>
      </w:r>
    </w:p>
    <w:p w14:paraId="00B58F9D" w14:textId="77777777" w:rsidR="00936A83" w:rsidRDefault="00936A83">
      <w:r>
        <w:t>• Theological Dictionary of the New Testament, Kittel</w:t>
      </w:r>
    </w:p>
    <w:p w14:paraId="7A8BA8B1" w14:textId="21EECD4D" w:rsidR="004C5552" w:rsidRDefault="00936A83">
      <w:r>
        <w:t>• Word Pictures in the New Testament,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6A8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54B9"/>
  <w15:chartTrackingRefBased/>
  <w15:docId w15:val="{3E2112E0-268E-42CD-BD20-E0DE0367D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83"/>
    <w:rPr>
      <w:rFonts w:eastAsiaTheme="majorEastAsia" w:cstheme="majorBidi"/>
      <w:color w:val="272727" w:themeColor="text1" w:themeTint="D8"/>
    </w:rPr>
  </w:style>
  <w:style w:type="paragraph" w:styleId="Title">
    <w:name w:val="Title"/>
    <w:basedOn w:val="Normal"/>
    <w:next w:val="Normal"/>
    <w:link w:val="TitleChar"/>
    <w:uiPriority w:val="10"/>
    <w:qFormat/>
    <w:rsid w:val="0093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83"/>
    <w:pPr>
      <w:spacing w:before="160"/>
      <w:jc w:val="center"/>
    </w:pPr>
    <w:rPr>
      <w:i/>
      <w:iCs/>
      <w:color w:val="404040" w:themeColor="text1" w:themeTint="BF"/>
    </w:rPr>
  </w:style>
  <w:style w:type="character" w:customStyle="1" w:styleId="QuoteChar">
    <w:name w:val="Quote Char"/>
    <w:basedOn w:val="DefaultParagraphFont"/>
    <w:link w:val="Quote"/>
    <w:uiPriority w:val="29"/>
    <w:rsid w:val="00936A83"/>
    <w:rPr>
      <w:i/>
      <w:iCs/>
      <w:color w:val="404040" w:themeColor="text1" w:themeTint="BF"/>
    </w:rPr>
  </w:style>
  <w:style w:type="paragraph" w:styleId="ListParagraph">
    <w:name w:val="List Paragraph"/>
    <w:basedOn w:val="Normal"/>
    <w:uiPriority w:val="34"/>
    <w:qFormat/>
    <w:rsid w:val="00936A83"/>
    <w:pPr>
      <w:ind w:left="720"/>
      <w:contextualSpacing/>
    </w:pPr>
  </w:style>
  <w:style w:type="character" w:styleId="IntenseEmphasis">
    <w:name w:val="Intense Emphasis"/>
    <w:basedOn w:val="DefaultParagraphFont"/>
    <w:uiPriority w:val="21"/>
    <w:qFormat/>
    <w:rsid w:val="00936A83"/>
    <w:rPr>
      <w:i/>
      <w:iCs/>
      <w:color w:val="2E74B5" w:themeColor="accent1" w:themeShade="BF"/>
    </w:rPr>
  </w:style>
  <w:style w:type="paragraph" w:styleId="IntenseQuote">
    <w:name w:val="Intense Quote"/>
    <w:basedOn w:val="Normal"/>
    <w:next w:val="Normal"/>
    <w:link w:val="IntenseQuoteChar"/>
    <w:uiPriority w:val="30"/>
    <w:qFormat/>
    <w:rsid w:val="00936A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6A83"/>
    <w:rPr>
      <w:i/>
      <w:iCs/>
      <w:color w:val="2E74B5" w:themeColor="accent1" w:themeShade="BF"/>
    </w:rPr>
  </w:style>
  <w:style w:type="character" w:styleId="IntenseReference">
    <w:name w:val="Intense Reference"/>
    <w:basedOn w:val="DefaultParagraphFont"/>
    <w:uiPriority w:val="32"/>
    <w:qFormat/>
    <w:rsid w:val="00936A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4942</Characters>
  <Application>Microsoft Office Word</Application>
  <DocSecurity>0</DocSecurity>
  <Lines>95</Lines>
  <Paragraphs>51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