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89FF9" w14:textId="77777777" w:rsidR="00C91A8F" w:rsidRPr="00C91A8F" w:rsidRDefault="00C91A8F">
      <w:pPr>
        <w:rPr>
          <w:b/>
        </w:rPr>
      </w:pPr>
      <w:r w:rsidRPr="00C91A8F">
        <w:rPr>
          <w:b/>
        </w:rPr>
        <w:t>AGE - ( aiōn , Strong's G165 )</w:t>
      </w:r>
    </w:p>
    <w:p w14:paraId="08B7653C" w14:textId="77777777" w:rsidR="00C91A8F" w:rsidRDefault="00C91A8F">
      <w:r w:rsidRPr="00C91A8F">
        <w:rPr>
          <w:b/>
        </w:rPr>
        <w:t>Summary:</w:t>
      </w:r>
    </w:p>
    <w:p w14:paraId="4CA747DA" w14:textId="77777777" w:rsidR="00C91A8F" w:rsidRDefault="00C91A8F">
      <w:r>
        <w:t>The word aiōn refers to an epoch, an era, or a distinct period of time characterized by specific qualities, moral values, and spiritual influences. In Galatians 1:4, it describes the current temporal era—the "present evil age"—which is dominated by rebellion against God, moral darkness, and spiritual captivity. Rather than referring merely to a span of calendar years, the term represents the entire world-system, its philosophies, and its anti-God spirit. Through His sacrificial death, Jesus Christ has rescued believers out of the moral grip and destiny of this current age, transferring them spiritually into the reality of the age to come.</w:t>
      </w:r>
    </w:p>
    <w:p w14:paraId="6478F68B" w14:textId="77777777" w:rsidR="00C91A8F" w:rsidRDefault="00C91A8F"/>
    <w:p w14:paraId="32AF7AAC" w14:textId="77777777" w:rsidR="00C91A8F" w:rsidRDefault="00C91A8F">
      <w:r w:rsidRPr="00C91A8F">
        <w:rPr>
          <w:b/>
        </w:rPr>
        <w:t>Full Study:</w:t>
      </w:r>
    </w:p>
    <w:p w14:paraId="0FEB8C29" w14:textId="77777777" w:rsidR="00C91A8F" w:rsidRDefault="00C91A8F"/>
    <w:p w14:paraId="166A7C88" w14:textId="77777777" w:rsidR="00C91A8F" w:rsidRPr="00C91A8F" w:rsidRDefault="00C91A8F">
      <w:pPr>
        <w:rPr>
          <w:b/>
        </w:rPr>
      </w:pPr>
      <w:r w:rsidRPr="00C91A8F">
        <w:rPr>
          <w:b/>
        </w:rPr>
        <w:t xml:space="preserve"> 1. Word Picture / Background</w:t>
      </w:r>
    </w:p>
    <w:p w14:paraId="40C27BBD" w14:textId="77777777" w:rsidR="00C91A8F" w:rsidRDefault="00C91A8F">
      <w:r>
        <w:t xml:space="preserve">Historically, aiōn evolved from a physical concept to a temporal and philosophical one. In early classical Greek, the word referred to a person’s lifetime, life-force, or generation. Over time, its meaning expanded to encompass an epoch, a vast span of time, or even eternity itself. </w:t>
      </w:r>
    </w:p>
    <w:p w14:paraId="45DCC92B" w14:textId="77777777" w:rsidR="00C91A8F" w:rsidRDefault="00C91A8F"/>
    <w:p w14:paraId="6E5F9D9A" w14:textId="77777777" w:rsidR="00C91A8F" w:rsidRDefault="00C91A8F">
      <w:r>
        <w:t>In the New Testament period, the word carried a distinct Jewish and biblical worldview. The biblical writers divided history into two great epochs: "this age" (the current temporal era characterized by sin, decay, and death) and "the age to come" (the future era of resurrection, righteousness, and the unbroken reign of God). Understood this way, aiōn is not a neutral container of time; it is a river of history carrying with it a distinct moral current. It represents the "spirit of the times" or the cultural tide that actively pulls humanity away from its Creator.</w:t>
      </w:r>
    </w:p>
    <w:p w14:paraId="31BCF39C" w14:textId="77777777" w:rsidR="00C91A8F" w:rsidRDefault="00C91A8F"/>
    <w:p w14:paraId="2F6B4A00" w14:textId="77777777" w:rsidR="00C91A8F" w:rsidRPr="00C91A8F" w:rsidRDefault="00C91A8F">
      <w:pPr>
        <w:rPr>
          <w:b/>
        </w:rPr>
      </w:pPr>
      <w:r w:rsidRPr="00C91A8F">
        <w:rPr>
          <w:b/>
        </w:rPr>
        <w:t xml:space="preserve"> 2. Meaning / Lexical Definition</w:t>
      </w:r>
    </w:p>
    <w:p w14:paraId="7A46C2CE" w14:textId="77777777" w:rsidR="00C91A8F" w:rsidRDefault="00C91A8F">
      <w:r>
        <w:t>The noun aiōn possesses three primary lexical senses depending on its context:</w:t>
      </w:r>
    </w:p>
    <w:p w14:paraId="794E0CE6" w14:textId="77777777" w:rsidR="00C91A8F" w:rsidRDefault="00C91A8F">
      <w:r>
        <w:t>• A segment of time: An epoch, era, age, or generation.</w:t>
      </w:r>
    </w:p>
    <w:p w14:paraId="0016DDCA" w14:textId="77777777" w:rsidR="00C91A8F" w:rsidRDefault="00C91A8F">
      <w:r>
        <w:t>• The world-system: The moral, intellectual, and spiritual atmosphere of a specific period of history, dominated by worldly values.</w:t>
      </w:r>
    </w:p>
    <w:p w14:paraId="62AFDA8A" w14:textId="77777777" w:rsidR="00C91A8F" w:rsidRDefault="00C91A8F">
      <w:r>
        <w:t>• Eternity: An unbroken, endless duration of time, most frequently expressed in idiomatic plural formulas like eis tous aiōnas tōn aiōnōn ("forever and ever").</w:t>
      </w:r>
    </w:p>
    <w:p w14:paraId="6A11AD3A" w14:textId="77777777" w:rsidR="00C91A8F" w:rsidRDefault="00C91A8F"/>
    <w:p w14:paraId="0D26E72A" w14:textId="77777777" w:rsidR="00C91A8F" w:rsidRDefault="00C91A8F">
      <w:r>
        <w:t>In Galatians 1:4, the word operates primarily in the second sense—the current, earthly world-system and its spiritual atmosphere, which is explicitly labeled as "evil."</w:t>
      </w:r>
    </w:p>
    <w:p w14:paraId="2738AA36" w14:textId="77777777" w:rsidR="00C91A8F" w:rsidRDefault="00C91A8F"/>
    <w:p w14:paraId="048520EC" w14:textId="77777777" w:rsidR="00C91A8F" w:rsidRPr="00C91A8F" w:rsidRDefault="00C91A8F">
      <w:pPr>
        <w:rPr>
          <w:b/>
        </w:rPr>
      </w:pPr>
      <w:r w:rsidRPr="00C91A8F">
        <w:rPr>
          <w:b/>
        </w:rPr>
        <w:t xml:space="preserve"> 3. Usage and Word Pictures</w:t>
      </w:r>
    </w:p>
    <w:p w14:paraId="104292F6" w14:textId="77777777" w:rsidR="00C91A8F" w:rsidRDefault="00C91A8F">
      <w:r>
        <w:t xml:space="preserve">Scripture uses aiōn to create a stark contrast between two competing realities. </w:t>
      </w:r>
    </w:p>
    <w:p w14:paraId="308E9747" w14:textId="77777777" w:rsidR="00C91A8F" w:rsidRDefault="00C91A8F">
      <w:r>
        <w:t>• "This age" is temporary, passing away, and spiritually blind. It is ruled by forces hostile to God, and its wisdom is foolishness in God's sight.</w:t>
      </w:r>
    </w:p>
    <w:p w14:paraId="65B24C09" w14:textId="77777777" w:rsidR="00C91A8F" w:rsidRDefault="00C91A8F">
      <w:r>
        <w:t>• "The age to come" is eternal, incorruptible, and filled with the manifest presence and power of God.</w:t>
      </w:r>
    </w:p>
    <w:p w14:paraId="3CE7942F" w14:textId="77777777" w:rsidR="00C91A8F" w:rsidRDefault="00C91A8F"/>
    <w:p w14:paraId="2D3E1F73" w14:textId="77777777" w:rsidR="00C91A8F" w:rsidRDefault="00C91A8F">
      <w:r>
        <w:t>Instead of keeping these two ages strictly sequential, the New Testament reveals an overlapping reality. Through the death and resurrection of Christ, the powers of the "age to come" have broken into "this present evil age." Believers physically exist in the chronology of the present age, but spiritually they belong to, and draw power from, the age to come.</w:t>
      </w:r>
    </w:p>
    <w:p w14:paraId="6E162B5F" w14:textId="77777777" w:rsidR="00C91A8F" w:rsidRDefault="00C91A8F"/>
    <w:p w14:paraId="604436DA" w14:textId="77777777" w:rsidR="00C91A8F" w:rsidRPr="00C91A8F" w:rsidRDefault="00C91A8F">
      <w:pPr>
        <w:rPr>
          <w:b/>
        </w:rPr>
      </w:pPr>
      <w:r w:rsidRPr="00C91A8F">
        <w:rPr>
          <w:b/>
        </w:rPr>
        <w:t xml:space="preserve"> 4. Theological Implications</w:t>
      </w:r>
    </w:p>
    <w:p w14:paraId="4C59376D" w14:textId="77777777" w:rsidR="00C91A8F" w:rsidRDefault="00C91A8F">
      <w:r>
        <w:t xml:space="preserve">The theological weight of aiōn in the New Testament is tied to Christ's victory over the powers of darkness. The present age is not merely chronologically dysfunctional; it is morally and spiritually hostile. It is the domain where the "god of this age" blinds the minds of unbelievers. </w:t>
      </w:r>
    </w:p>
    <w:p w14:paraId="21E5E189" w14:textId="77777777" w:rsidR="00C91A8F" w:rsidRDefault="00C91A8F"/>
    <w:p w14:paraId="48C30A6F" w14:textId="77777777" w:rsidR="00C91A8F" w:rsidRDefault="00C91A8F">
      <w:r>
        <w:t>Christ’s atoning work on the cross is not only a rescue from the future penalty of sin (hell) but also a rescue from the present power of sin (the current world-system). Salvation is an act of spiritual emigration. By His grace, Christ plucks His people out of the spiritual current of this world and anchors them in the eternal kingdom of God.</w:t>
      </w:r>
    </w:p>
    <w:p w14:paraId="6C0933AB" w14:textId="77777777" w:rsidR="00C91A8F" w:rsidRDefault="00C91A8F"/>
    <w:p w14:paraId="5ACD9A6C" w14:textId="77777777" w:rsidR="00C91A8F" w:rsidRPr="00C91A8F" w:rsidRDefault="00C91A8F">
      <w:pPr>
        <w:rPr>
          <w:b/>
        </w:rPr>
      </w:pPr>
      <w:r w:rsidRPr="00C91A8F">
        <w:rPr>
          <w:b/>
        </w:rPr>
        <w:t xml:space="preserve"> 5. Contextual Nuance in the Passage</w:t>
      </w:r>
    </w:p>
    <w:p w14:paraId="3FF7FABD" w14:textId="77777777" w:rsidR="00C91A8F" w:rsidRDefault="00C91A8F">
      <w:r>
        <w:t xml:space="preserve">In Galatians 1:4, Paul states that Jesus "gave Himself for our sins, that He might deliver us from this present evil age." </w:t>
      </w:r>
    </w:p>
    <w:p w14:paraId="63575BE3" w14:textId="77777777" w:rsidR="00C91A8F" w:rsidRDefault="00C91A8F">
      <w:r>
        <w:t>• The word for "deliver" (exaireō) means to rescue, tear out, or pluck from danger. It is the same word used in the Greek Old Testament for God rescuing Israel out of Egyptian bondage.</w:t>
      </w:r>
    </w:p>
    <w:p w14:paraId="194F8EA9" w14:textId="77777777" w:rsidR="00C91A8F" w:rsidRDefault="00C91A8F">
      <w:r>
        <w:t>• The phrase "present evil age" (tou aiōnos tou enestōtos ponērou) carries a heavy indictment. The word "present" (enistēmi) refers to something that is actively standing here, pressing in, or immediate. The word "evil" (ponēros) denotes an active, malignant, and infectious wickedness.</w:t>
      </w:r>
    </w:p>
    <w:p w14:paraId="2A8804AD" w14:textId="77777777" w:rsidR="00C91A8F" w:rsidRDefault="00C91A8F"/>
    <w:p w14:paraId="5DB50D8D" w14:textId="77777777" w:rsidR="00C91A8F" w:rsidRDefault="00C91A8F">
      <w:r>
        <w:t>Paul’s immediate purpose in Galatians is to combat the legalistic teachings of the Judaizers, who wanted to bind the Gentile believers to the old covenant laws. By invoking the "present evil age," Paul reminds the Galatians that the entire old system—including human self-effort, legalism, and reliance on the flesh—belongs to the old epoch that is passing away. To return to legalism is to return to the principles of the very age from which Christ died to rescue them.</w:t>
      </w:r>
    </w:p>
    <w:p w14:paraId="766EAD2F" w14:textId="77777777" w:rsidR="00C91A8F" w:rsidRDefault="00C91A8F"/>
    <w:p w14:paraId="2DEE6894" w14:textId="77777777" w:rsidR="00C91A8F" w:rsidRPr="00C91A8F" w:rsidRDefault="00C91A8F">
      <w:pPr>
        <w:rPr>
          <w:b/>
        </w:rPr>
      </w:pPr>
      <w:r w:rsidRPr="00C91A8F">
        <w:rPr>
          <w:b/>
        </w:rPr>
        <w:t xml:space="preserve"> 6. Key Uses in Other Verses (NKJV)</w:t>
      </w:r>
    </w:p>
    <w:p w14:paraId="4E9FA54E" w14:textId="77777777" w:rsidR="00C91A8F" w:rsidRDefault="00C91A8F">
      <w:r>
        <w:t>• Matthew 12:32: "anyone who speaks a word against the Son of Man, it will be forgiven him; but whoever speaks against the Holy Spirit, it will not be forgiven him, either in this age or in the age to come."</w:t>
      </w:r>
    </w:p>
    <w:p w14:paraId="638572D6" w14:textId="77777777" w:rsidR="00C91A8F" w:rsidRDefault="00C91A8F">
      <w:r>
        <w:t>• 1 Corinthians 1:20: "Where is the wise? Where is the scribe? Where is the disputer of this age? Has not God made foolish the wisdom of this world?"</w:t>
      </w:r>
    </w:p>
    <w:p w14:paraId="61D0270B" w14:textId="77777777" w:rsidR="00C91A8F" w:rsidRDefault="00C91A8F">
      <w:r>
        <w:t>• 2 Corinthians 4:4: "...whose minds the god of this age has blinded, who do not believe, lest the light of the gospel of the glory of Christ, who is the image of God, should shine on them."</w:t>
      </w:r>
    </w:p>
    <w:p w14:paraId="79EAE141" w14:textId="77777777" w:rsidR="00C91A8F" w:rsidRDefault="00C91A8F">
      <w:r>
        <w:t>• Hebrews 6:5: "...and have tasted the good word of God and the powers of the age to come,"</w:t>
      </w:r>
    </w:p>
    <w:p w14:paraId="521E8005" w14:textId="77777777" w:rsidR="00C91A8F" w:rsidRDefault="00C91A8F"/>
    <w:p w14:paraId="70E34359" w14:textId="77777777" w:rsidR="00C91A8F" w:rsidRPr="00C91A8F" w:rsidRDefault="00C91A8F">
      <w:pPr>
        <w:rPr>
          <w:b/>
        </w:rPr>
      </w:pPr>
      <w:r w:rsidRPr="00C91A8F">
        <w:rPr>
          <w:b/>
        </w:rPr>
        <w:t xml:space="preserve"> 7. Other Relevant Insights</w:t>
      </w:r>
    </w:p>
    <w:p w14:paraId="444BF34B" w14:textId="77777777" w:rsidR="00C91A8F" w:rsidRDefault="00C91A8F">
      <w:r>
        <w:t>It is helpful to contrast aiōn (age) with kosmos (world). While both are often translated as "world" in English versions, they emphasize different aspects:</w:t>
      </w:r>
    </w:p>
    <w:p w14:paraId="14665E8A" w14:textId="77777777" w:rsidR="00C91A8F" w:rsidRDefault="00C91A8F">
      <w:r>
        <w:t>• Kosmos generally refers to the spatial world, the physical creation, or the human race inhabiting the earth.</w:t>
      </w:r>
    </w:p>
    <w:p w14:paraId="231D0C9B" w14:textId="77777777" w:rsidR="00C91A8F" w:rsidRDefault="00C91A8F">
      <w:r>
        <w:t>• Aiōn refers to the temporal world, the spirit, trend, and thoughts of the era.</w:t>
      </w:r>
    </w:p>
    <w:p w14:paraId="47E1C9B8" w14:textId="77777777" w:rsidR="00C91A8F" w:rsidRDefault="00C91A8F"/>
    <w:p w14:paraId="7F477440" w14:textId="77777777" w:rsidR="00C91A8F" w:rsidRDefault="00C91A8F">
      <w:r>
        <w:t>While Christians are commanded to go into all the kosmos (the physical world of people) to preach the gospel, they are warned not to be conformed to this aiōn (the current worldly mind-system).</w:t>
      </w:r>
    </w:p>
    <w:p w14:paraId="089AC18B" w14:textId="77777777" w:rsidR="00C91A8F" w:rsidRDefault="00C91A8F"/>
    <w:p w14:paraId="7265AABF" w14:textId="77777777" w:rsidR="00C91A8F" w:rsidRPr="00C91A8F" w:rsidRDefault="00C91A8F">
      <w:pPr>
        <w:rPr>
          <w:b/>
        </w:rPr>
      </w:pPr>
      <w:r w:rsidRPr="00C91A8F">
        <w:rPr>
          <w:b/>
        </w:rPr>
        <w:t xml:space="preserve"> 8. References</w:t>
      </w:r>
    </w:p>
    <w:p w14:paraId="5A848E61" w14:textId="77777777" w:rsidR="00C91A8F" w:rsidRDefault="00C91A8F">
      <w:r>
        <w:t>• BDAG Greek-English Lexicon of the New Testament and Other Early Christian Literature</w:t>
      </w:r>
    </w:p>
    <w:p w14:paraId="69D9F52E" w14:textId="77777777" w:rsidR="00C91A8F" w:rsidRDefault="00C91A8F">
      <w:r>
        <w:t>• Theological Dictionary of the New Testament (TDNT)</w:t>
      </w:r>
    </w:p>
    <w:p w14:paraId="7EE9DE22" w14:textId="77777777" w:rsidR="00C91A8F" w:rsidRDefault="00C91A8F">
      <w:r>
        <w:t>• Vine's Expository Dictionary of New Testament Words</w:t>
      </w:r>
    </w:p>
    <w:p w14:paraId="11A49582" w14:textId="77777777" w:rsidR="00C91A8F" w:rsidRDefault="00C91A8F">
      <w:r>
        <w:t>• Zodhiates' Complete Word Study Dictionary: New Testament</w:t>
      </w:r>
    </w:p>
    <w:p w14:paraId="0404C4FF" w14:textId="72085000" w:rsidR="004C5552" w:rsidRDefault="00C91A8F">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A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91A8F"/>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85AA1"/>
  <w15:chartTrackingRefBased/>
  <w15:docId w15:val="{DB2277C3-2889-4BFC-87D6-3A5C5BC8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91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91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A8F"/>
    <w:rPr>
      <w:rFonts w:eastAsiaTheme="majorEastAsia" w:cstheme="majorBidi"/>
      <w:color w:val="272727" w:themeColor="text1" w:themeTint="D8"/>
    </w:rPr>
  </w:style>
  <w:style w:type="paragraph" w:styleId="Title">
    <w:name w:val="Title"/>
    <w:basedOn w:val="Normal"/>
    <w:next w:val="Normal"/>
    <w:link w:val="TitleChar"/>
    <w:uiPriority w:val="10"/>
    <w:qFormat/>
    <w:rsid w:val="00C91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A8F"/>
    <w:pPr>
      <w:spacing w:before="160"/>
      <w:jc w:val="center"/>
    </w:pPr>
    <w:rPr>
      <w:i/>
      <w:iCs/>
      <w:color w:val="404040" w:themeColor="text1" w:themeTint="BF"/>
    </w:rPr>
  </w:style>
  <w:style w:type="character" w:customStyle="1" w:styleId="QuoteChar">
    <w:name w:val="Quote Char"/>
    <w:basedOn w:val="DefaultParagraphFont"/>
    <w:link w:val="Quote"/>
    <w:uiPriority w:val="29"/>
    <w:rsid w:val="00C91A8F"/>
    <w:rPr>
      <w:i/>
      <w:iCs/>
      <w:color w:val="404040" w:themeColor="text1" w:themeTint="BF"/>
    </w:rPr>
  </w:style>
  <w:style w:type="paragraph" w:styleId="ListParagraph">
    <w:name w:val="List Paragraph"/>
    <w:basedOn w:val="Normal"/>
    <w:uiPriority w:val="34"/>
    <w:qFormat/>
    <w:rsid w:val="00C91A8F"/>
    <w:pPr>
      <w:ind w:left="720"/>
      <w:contextualSpacing/>
    </w:pPr>
  </w:style>
  <w:style w:type="character" w:styleId="IntenseEmphasis">
    <w:name w:val="Intense Emphasis"/>
    <w:basedOn w:val="DefaultParagraphFont"/>
    <w:uiPriority w:val="21"/>
    <w:qFormat/>
    <w:rsid w:val="00C91A8F"/>
    <w:rPr>
      <w:i/>
      <w:iCs/>
      <w:color w:val="2E74B5" w:themeColor="accent1" w:themeShade="BF"/>
    </w:rPr>
  </w:style>
  <w:style w:type="paragraph" w:styleId="IntenseQuote">
    <w:name w:val="Intense Quote"/>
    <w:basedOn w:val="Normal"/>
    <w:next w:val="Normal"/>
    <w:link w:val="IntenseQuoteChar"/>
    <w:uiPriority w:val="30"/>
    <w:qFormat/>
    <w:rsid w:val="00C91A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91A8F"/>
    <w:rPr>
      <w:i/>
      <w:iCs/>
      <w:color w:val="2E74B5" w:themeColor="accent1" w:themeShade="BF"/>
    </w:rPr>
  </w:style>
  <w:style w:type="character" w:styleId="IntenseReference">
    <w:name w:val="Intense Reference"/>
    <w:basedOn w:val="DefaultParagraphFont"/>
    <w:uiPriority w:val="32"/>
    <w:qFormat/>
    <w:rsid w:val="00C91A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1013</Words>
  <Characters>5270</Characters>
  <Application>Microsoft Office Word</Application>
  <DocSecurity>0</DocSecurity>
  <Lines>101</Lines>
  <Paragraphs>55</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2026-08-13T01:38:00Z</dcterms:created>
  <dcterms:modified xsi:type="dcterms:W3CDTF">2026-08-13T01:38:00Z</dcterms:modified>
</cp:coreProperties>
</file>