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12DED" w14:textId="77777777" w:rsidR="00A54D7A" w:rsidRPr="00A54D7A" w:rsidRDefault="00A54D7A">
      <w:pPr>
        <w:rPr>
          <w:b/>
        </w:rPr>
      </w:pPr>
      <w:r w:rsidRPr="00A54D7A">
        <w:rPr>
          <w:b/>
        </w:rPr>
        <w:t>DIFFERENT - ( heteros , Strong's G2087 )</w:t>
      </w:r>
    </w:p>
    <w:p w14:paraId="4230106A" w14:textId="77777777" w:rsidR="00A54D7A" w:rsidRDefault="00A54D7A">
      <w:r w:rsidRPr="00A54D7A">
        <w:rPr>
          <w:b/>
        </w:rPr>
        <w:t>Summary:</w:t>
      </w:r>
    </w:p>
    <w:p w14:paraId="0AD898CF" w14:textId="77777777" w:rsidR="00A54D7A" w:rsidRDefault="00A54D7A">
      <w:r>
        <w:t>The Greek word heteros refers to another of a different kind or quality. In Galatians 1:6, Paul expresses astonishment that the Galatians are so quickly turning away from the grace of Christ to a "different" gospel. By using heteros, Paul indicates that the teaching of the Judaizers is not merely a variation of the true gospel, but an entirely different, incompatible, and counterfeit system of belief. This word emphasizes that any message adding human works to divine grace is qualitatively different from the true message of salvation, rendering it no gospel at all.</w:t>
      </w:r>
    </w:p>
    <w:p w14:paraId="4A21B6B7" w14:textId="77777777" w:rsidR="00A54D7A" w:rsidRDefault="00A54D7A"/>
    <w:p w14:paraId="52E4F727" w14:textId="77777777" w:rsidR="00A54D7A" w:rsidRDefault="00A54D7A">
      <w:r w:rsidRPr="00A54D7A">
        <w:rPr>
          <w:b/>
        </w:rPr>
        <w:t>Full Study:</w:t>
      </w:r>
    </w:p>
    <w:p w14:paraId="23E58F0D" w14:textId="77777777" w:rsidR="00A54D7A" w:rsidRDefault="00A54D7A"/>
    <w:p w14:paraId="7992ABE6" w14:textId="77777777" w:rsidR="00A54D7A" w:rsidRPr="00A54D7A" w:rsidRDefault="00A54D7A">
      <w:pPr>
        <w:rPr>
          <w:b/>
        </w:rPr>
      </w:pPr>
      <w:r w:rsidRPr="00A54D7A">
        <w:rPr>
          <w:b/>
        </w:rPr>
        <w:t xml:space="preserve"> 1. Word Picture / Background</w:t>
      </w:r>
    </w:p>
    <w:p w14:paraId="0AA05D81" w14:textId="77777777" w:rsidR="00A54D7A" w:rsidRDefault="00A54D7A">
      <w:r>
        <w:t xml:space="preserve">In classical and Koine Greek, a distinct relationship exists between two common words for "another": allos and heteros. While allos signifies "another of the same kind" (numerical difference), heteros signifies "another of a different kind" (qualitative difference). </w:t>
      </w:r>
    </w:p>
    <w:p w14:paraId="59A963CE" w14:textId="77777777" w:rsidR="00A54D7A" w:rsidRDefault="00A54D7A"/>
    <w:p w14:paraId="252575C9" w14:textId="77777777" w:rsidR="00A54D7A" w:rsidRDefault="00A54D7A">
      <w:r>
        <w:t xml:space="preserve">An ancient illustration of this distinction involves two optical lenses. If a person breaks a lens and replaces it with allos, they receive another lens of the exact same power and shape. If they replace it with heteros, they receive a lens of a completely different prescription or style. </w:t>
      </w:r>
    </w:p>
    <w:p w14:paraId="72A3D54C" w14:textId="77777777" w:rsidR="00A54D7A" w:rsidRDefault="00A54D7A"/>
    <w:p w14:paraId="39E531F7" w14:textId="77777777" w:rsidR="00A54D7A" w:rsidRDefault="00A54D7A">
      <w:r>
        <w:t xml:space="preserve">Historically, heteros was also used to describe the "other" of a pair, such as one of two hands, eyes, or feet. From this came the natural extension of something that is distinct, different, or foreign to the first. </w:t>
      </w:r>
    </w:p>
    <w:p w14:paraId="1A068D8B" w14:textId="77777777" w:rsidR="00A54D7A" w:rsidRDefault="00A54D7A"/>
    <w:p w14:paraId="6C2E7985" w14:textId="77777777" w:rsidR="00A54D7A" w:rsidRPr="00A54D7A" w:rsidRDefault="00A54D7A">
      <w:pPr>
        <w:rPr>
          <w:b/>
        </w:rPr>
      </w:pPr>
      <w:r w:rsidRPr="00A54D7A">
        <w:rPr>
          <w:b/>
        </w:rPr>
        <w:t xml:space="preserve"> 2. Meaning / Lexical Definition</w:t>
      </w:r>
    </w:p>
    <w:p w14:paraId="5BF8E835" w14:textId="77777777" w:rsidR="00A54D7A" w:rsidRDefault="00A54D7A">
      <w:r>
        <w:t>The term heteros refers to:</w:t>
      </w:r>
    </w:p>
    <w:p w14:paraId="43BD3157" w14:textId="77777777" w:rsidR="00A54D7A" w:rsidRDefault="00A54D7A">
      <w:r>
        <w:t>• Another of a different class, group, or character.</w:t>
      </w:r>
    </w:p>
    <w:p w14:paraId="35F5C257" w14:textId="77777777" w:rsidR="00A54D7A" w:rsidRDefault="00A54D7A">
      <w:r>
        <w:t>• That which is altered, strange, or foreign.</w:t>
      </w:r>
    </w:p>
    <w:p w14:paraId="53927C2F" w14:textId="77777777" w:rsidR="00A54D7A" w:rsidRDefault="00A54D7A">
      <w:r>
        <w:t>• A second thing that is qualitatively distinct from the first.</w:t>
      </w:r>
    </w:p>
    <w:p w14:paraId="306049AF" w14:textId="77777777" w:rsidR="00A54D7A" w:rsidRDefault="00A54D7A"/>
    <w:p w14:paraId="2DC3D3C9" w14:textId="77777777" w:rsidR="00A54D7A" w:rsidRDefault="00A54D7A">
      <w:r>
        <w:t>Unlike allos, which maintains continuity of kind, heteros denotes a departure in nature. When applied to teachings, spirits, or laws, it marks out the subject as something alien to the original standard.</w:t>
      </w:r>
    </w:p>
    <w:p w14:paraId="469509F3" w14:textId="77777777" w:rsidR="00A54D7A" w:rsidRDefault="00A54D7A"/>
    <w:p w14:paraId="77DD1CDE" w14:textId="77777777" w:rsidR="00A54D7A" w:rsidRPr="00A54D7A" w:rsidRDefault="00A54D7A">
      <w:pPr>
        <w:rPr>
          <w:b/>
        </w:rPr>
      </w:pPr>
      <w:r w:rsidRPr="00A54D7A">
        <w:rPr>
          <w:b/>
        </w:rPr>
        <w:t xml:space="preserve"> 3. Usage and Word Pictures</w:t>
      </w:r>
    </w:p>
    <w:p w14:paraId="14502FEB" w14:textId="77777777" w:rsidR="00A54D7A" w:rsidRDefault="00A54D7A">
      <w:r>
        <w:t>Throughout the New Testament, heteros highlights stark contrasts and qualitative shifts:</w:t>
      </w:r>
    </w:p>
    <w:p w14:paraId="31539392" w14:textId="77777777" w:rsidR="00A54D7A" w:rsidRDefault="00A54D7A">
      <w:r>
        <w:t>• Two Masters: Jesus uses the word in Luke 16:13 to show the impossibility of serving God and mammon, stating a servant will hate the one and love the "other" (heteron). The two masters belong to entirely different, competing realms.</w:t>
      </w:r>
    </w:p>
    <w:p w14:paraId="3377EA1C" w14:textId="77777777" w:rsidR="00A54D7A" w:rsidRDefault="00A54D7A">
      <w:r>
        <w:t>• Other Tongues: At Pentecost in Acts 2:4, the disciples spoke in "other" (heterais) tongues. These were not just more of the same language, but distinct, foreign languages previously unknown to the speakers.</w:t>
      </w:r>
    </w:p>
    <w:p w14:paraId="23FF7F97" w14:textId="77777777" w:rsidR="00A54D7A" w:rsidRDefault="00A54D7A">
      <w:r>
        <w:t>• Strange Flesh: In Jude 1:7, the sin of Sodom and Gomorrah is described as going after "strange" (heteras) flesh, denoting a departure from the natural order of human relationships established by God.</w:t>
      </w:r>
    </w:p>
    <w:p w14:paraId="5C06BB11" w14:textId="77777777" w:rsidR="00A54D7A" w:rsidRDefault="00A54D7A"/>
    <w:p w14:paraId="76E20EF8" w14:textId="77777777" w:rsidR="00A54D7A" w:rsidRPr="00A54D7A" w:rsidRDefault="00A54D7A">
      <w:pPr>
        <w:rPr>
          <w:b/>
        </w:rPr>
      </w:pPr>
      <w:r w:rsidRPr="00A54D7A">
        <w:rPr>
          <w:b/>
        </w:rPr>
        <w:t xml:space="preserve"> 4. Theological Implications</w:t>
      </w:r>
    </w:p>
    <w:p w14:paraId="18A6204C" w14:textId="77777777" w:rsidR="00A54D7A" w:rsidRDefault="00A54D7A">
      <w:r>
        <w:t xml:space="preserve">The use of heteros in relation to the gospel establishes the absolute exclusivity of Christian truth. </w:t>
      </w:r>
    </w:p>
    <w:p w14:paraId="1CFA5DCC" w14:textId="77777777" w:rsidR="00A54D7A" w:rsidRDefault="00A54D7A">
      <w:r>
        <w:t>• The Counterfeit of Legalism: The false teachers in Galatia did not claim to reject Christ; they claimed to complete His work by adding the requirements of the Mosaic Law, such as circumcision. Paul’s use of heteros reveals that adding anything to the finished work of Christ does not improve the gospel; it destroys it, creating an entirely different theological category.</w:t>
      </w:r>
    </w:p>
    <w:p w14:paraId="55F9FC44" w14:textId="77777777" w:rsidR="00A54D7A" w:rsidRDefault="00A54D7A">
      <w:r>
        <w:t>• Grace vs. Works: A gospel of grace and a gospel of human effort cannot coexist. They are qualitatively different systems. One relies entirely on the favor of God; the other relies on the performance of man.</w:t>
      </w:r>
    </w:p>
    <w:p w14:paraId="71972C71" w14:textId="77777777" w:rsidR="00A54D7A" w:rsidRDefault="00A54D7A"/>
    <w:p w14:paraId="04DA7728" w14:textId="77777777" w:rsidR="00A54D7A" w:rsidRPr="00A54D7A" w:rsidRDefault="00A54D7A">
      <w:pPr>
        <w:rPr>
          <w:b/>
        </w:rPr>
      </w:pPr>
      <w:r w:rsidRPr="00A54D7A">
        <w:rPr>
          <w:b/>
        </w:rPr>
        <w:t xml:space="preserve"> 5. Contextual Nuance in the Passage</w:t>
      </w:r>
    </w:p>
    <w:p w14:paraId="457EA0E0" w14:textId="77777777" w:rsidR="00A54D7A" w:rsidRDefault="00A54D7A">
      <w:r>
        <w:t>In Galatians 1:6–7, Paul masterfully pairs heteros and allos to deliver a sharp theological point: "I marvel that you are turning away so soon... to a different [heteron] gospel, which is not another [allo]."</w:t>
      </w:r>
    </w:p>
    <w:p w14:paraId="4BC709FF" w14:textId="77777777" w:rsidR="00A54D7A" w:rsidRDefault="00A54D7A"/>
    <w:p w14:paraId="2B1560E3" w14:textId="77777777" w:rsidR="00A54D7A" w:rsidRDefault="00A54D7A">
      <w:r>
        <w:t xml:space="preserve">By calling the false teaching a "different" (heteron) gospel, Paul acknowledges that it presents itself as an alternative pathway to salvation. However, he immediately corrects any misunderstanding in verse 7 by stating it is "not another" (allo) of the same kind. </w:t>
      </w:r>
    </w:p>
    <w:p w14:paraId="27B9562E" w14:textId="77777777" w:rsidR="00A54D7A" w:rsidRDefault="00A54D7A"/>
    <w:p w14:paraId="730D2189" w14:textId="77777777" w:rsidR="00A54D7A" w:rsidRDefault="00A54D7A">
      <w:r>
        <w:t>In other words, there is only one true gospel. The message the Galatians are entertaining is different in kind (heteros), which means it cannot belong to the category of the true gospel (allos). It is not a secondary, legitimate version of Christianity; it is a counterfeit that lacks any saving power.</w:t>
      </w:r>
    </w:p>
    <w:p w14:paraId="129DDE3E" w14:textId="77777777" w:rsidR="00A54D7A" w:rsidRDefault="00A54D7A"/>
    <w:p w14:paraId="05B96198" w14:textId="77777777" w:rsidR="00A54D7A" w:rsidRPr="00A54D7A" w:rsidRDefault="00A54D7A">
      <w:pPr>
        <w:rPr>
          <w:b/>
        </w:rPr>
      </w:pPr>
      <w:r w:rsidRPr="00A54D7A">
        <w:rPr>
          <w:b/>
        </w:rPr>
        <w:t xml:space="preserve"> 6. Key Uses in Other Verses (NKJV)</w:t>
      </w:r>
    </w:p>
    <w:p w14:paraId="1EF3EAA6" w14:textId="77777777" w:rsidR="00A54D7A" w:rsidRDefault="00A54D7A">
      <w:r>
        <w:t>• Luke 16:13: "No servant can serve two masters; for either he will hate the one and love the other [heteron], or else he will be loyal to the one and despise the other."</w:t>
      </w:r>
    </w:p>
    <w:p w14:paraId="07713716" w14:textId="77777777" w:rsidR="00A54D7A" w:rsidRDefault="00A54D7A">
      <w:r>
        <w:t>• Acts 2:4: "And they were all filled with the Holy Spirit and began to speak with other [heterais] tongues, as the Spirit gave them utterance."</w:t>
      </w:r>
    </w:p>
    <w:p w14:paraId="4EF2F00D" w14:textId="77777777" w:rsidR="00A54D7A" w:rsidRDefault="00A54D7A">
      <w:r>
        <w:t>• Romans 7:23: "But I see another [heteron] law in my members, warring against the law of my mind..."</w:t>
      </w:r>
    </w:p>
    <w:p w14:paraId="2C3313BF" w14:textId="77777777" w:rsidR="00A54D7A" w:rsidRDefault="00A54D7A">
      <w:r>
        <w:t>• 2 Corinthians 11:4: "For if he who comes preaches another Jesus whom we have not preached, or if you receive a different [heteron] spirit which you have not received, or a different [heteron] gospel which you have not accepted..."</w:t>
      </w:r>
    </w:p>
    <w:p w14:paraId="36D5E766" w14:textId="77777777" w:rsidR="00A54D7A" w:rsidRDefault="00A54D7A"/>
    <w:p w14:paraId="731C256E" w14:textId="77777777" w:rsidR="00A54D7A" w:rsidRPr="00A54D7A" w:rsidRDefault="00A54D7A">
      <w:pPr>
        <w:rPr>
          <w:b/>
        </w:rPr>
      </w:pPr>
      <w:r w:rsidRPr="00A54D7A">
        <w:rPr>
          <w:b/>
        </w:rPr>
        <w:t xml:space="preserve"> 7. Other Relevant Insights</w:t>
      </w:r>
    </w:p>
    <w:p w14:paraId="183F3A25" w14:textId="77777777" w:rsidR="00A54D7A" w:rsidRDefault="00A54D7A">
      <w:r>
        <w:t>The English prefix hetero- derives directly from this Greek word. It is found in terms such as:</w:t>
      </w:r>
    </w:p>
    <w:p w14:paraId="26F910D3" w14:textId="77777777" w:rsidR="00A54D7A" w:rsidRDefault="00A54D7A">
      <w:r>
        <w:t>• Heterogeneous: Consisting of diverse or completely different ingredients or parts.</w:t>
      </w:r>
    </w:p>
    <w:p w14:paraId="46F08F50" w14:textId="77777777" w:rsidR="00A54D7A" w:rsidRDefault="00A54D7A">
      <w:r>
        <w:t>• Heterodox: Holding opinions, doctrines, or beliefs that are different from the accepted, orthodox standard.</w:t>
      </w:r>
    </w:p>
    <w:p w14:paraId="1E220EFA" w14:textId="77777777" w:rsidR="00A54D7A" w:rsidRDefault="00A54D7A"/>
    <w:p w14:paraId="2D10BBC0" w14:textId="77777777" w:rsidR="00A54D7A" w:rsidRDefault="00A54D7A">
      <w:r>
        <w:t>These modern derivatives preserve the ancient biblical sense of heteros as representing that which deviates from a set standard or belongs to an entirely different category.</w:t>
      </w:r>
    </w:p>
    <w:p w14:paraId="645F32F2" w14:textId="77777777" w:rsidR="00A54D7A" w:rsidRDefault="00A54D7A"/>
    <w:p w14:paraId="2C44F9C9" w14:textId="77777777" w:rsidR="00A54D7A" w:rsidRPr="00A54D7A" w:rsidRDefault="00A54D7A">
      <w:pPr>
        <w:rPr>
          <w:b/>
        </w:rPr>
      </w:pPr>
      <w:r w:rsidRPr="00A54D7A">
        <w:rPr>
          <w:b/>
        </w:rPr>
        <w:t xml:space="preserve"> 8. References</w:t>
      </w:r>
    </w:p>
    <w:p w14:paraId="4CDEC1E4" w14:textId="77777777" w:rsidR="00A54D7A" w:rsidRDefault="00A54D7A">
      <w:r>
        <w:t>• BDAG</w:t>
      </w:r>
    </w:p>
    <w:p w14:paraId="441E6FD4" w14:textId="77777777" w:rsidR="00A54D7A" w:rsidRDefault="00A54D7A">
      <w:r>
        <w:t>• TDNT</w:t>
      </w:r>
    </w:p>
    <w:p w14:paraId="5DCEFA51" w14:textId="77777777" w:rsidR="00A54D7A" w:rsidRDefault="00A54D7A">
      <w:r>
        <w:t>• Vine's Expository Dictionary</w:t>
      </w:r>
    </w:p>
    <w:p w14:paraId="26E99D10" w14:textId="77777777" w:rsidR="00A54D7A" w:rsidRDefault="00A54D7A">
      <w:r>
        <w:t>• Thayer's Greek Lexicon</w:t>
      </w:r>
    </w:p>
    <w:p w14:paraId="0A5300C5" w14:textId="6B3B40B5" w:rsidR="004C5552" w:rsidRDefault="00A54D7A">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4D7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54D7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CD2DC"/>
  <w15:chartTrackingRefBased/>
  <w15:docId w15:val="{15628EF5-9FE0-4C7E-B7B2-5E0D6E1DA5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54D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4D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4D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4D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54D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4D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4D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4D7A"/>
    <w:rPr>
      <w:rFonts w:eastAsiaTheme="majorEastAsia" w:cstheme="majorBidi"/>
      <w:color w:val="272727" w:themeColor="text1" w:themeTint="D8"/>
    </w:rPr>
  </w:style>
  <w:style w:type="paragraph" w:styleId="Title">
    <w:name w:val="Title"/>
    <w:basedOn w:val="Normal"/>
    <w:next w:val="Normal"/>
    <w:link w:val="TitleChar"/>
    <w:uiPriority w:val="10"/>
    <w:qFormat/>
    <w:rsid w:val="00A54D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4D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4D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4D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4D7A"/>
    <w:pPr>
      <w:spacing w:before="160"/>
      <w:jc w:val="center"/>
    </w:pPr>
    <w:rPr>
      <w:i/>
      <w:iCs/>
      <w:color w:val="404040" w:themeColor="text1" w:themeTint="BF"/>
    </w:rPr>
  </w:style>
  <w:style w:type="character" w:customStyle="1" w:styleId="QuoteChar">
    <w:name w:val="Quote Char"/>
    <w:basedOn w:val="DefaultParagraphFont"/>
    <w:link w:val="Quote"/>
    <w:uiPriority w:val="29"/>
    <w:rsid w:val="00A54D7A"/>
    <w:rPr>
      <w:i/>
      <w:iCs/>
      <w:color w:val="404040" w:themeColor="text1" w:themeTint="BF"/>
    </w:rPr>
  </w:style>
  <w:style w:type="paragraph" w:styleId="ListParagraph">
    <w:name w:val="List Paragraph"/>
    <w:basedOn w:val="Normal"/>
    <w:uiPriority w:val="34"/>
    <w:qFormat/>
    <w:rsid w:val="00A54D7A"/>
    <w:pPr>
      <w:ind w:left="720"/>
      <w:contextualSpacing/>
    </w:pPr>
  </w:style>
  <w:style w:type="character" w:styleId="IntenseEmphasis">
    <w:name w:val="Intense Emphasis"/>
    <w:basedOn w:val="DefaultParagraphFont"/>
    <w:uiPriority w:val="21"/>
    <w:qFormat/>
    <w:rsid w:val="00A54D7A"/>
    <w:rPr>
      <w:i/>
      <w:iCs/>
      <w:color w:val="2E74B5" w:themeColor="accent1" w:themeShade="BF"/>
    </w:rPr>
  </w:style>
  <w:style w:type="paragraph" w:styleId="IntenseQuote">
    <w:name w:val="Intense Quote"/>
    <w:basedOn w:val="Normal"/>
    <w:next w:val="Normal"/>
    <w:link w:val="IntenseQuoteChar"/>
    <w:uiPriority w:val="30"/>
    <w:qFormat/>
    <w:rsid w:val="00A54D7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54D7A"/>
    <w:rPr>
      <w:i/>
      <w:iCs/>
      <w:color w:val="2E74B5" w:themeColor="accent1" w:themeShade="BF"/>
    </w:rPr>
  </w:style>
  <w:style w:type="character" w:styleId="IntenseReference">
    <w:name w:val="Intense Reference"/>
    <w:basedOn w:val="DefaultParagraphFont"/>
    <w:uiPriority w:val="32"/>
    <w:qFormat/>
    <w:rsid w:val="00A54D7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880</Words>
  <Characters>4578</Characters>
  <Application>Microsoft Office Word</Application>
  <DocSecurity>0</DocSecurity>
  <Lines>88</Lines>
  <Paragraphs>47</Paragraphs>
  <ScaleCrop>false</ScaleCrop>
  <Company/>
  <LinksUpToDate>false</LinksUpToDate>
  <CharactersWithSpaces>5411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2026-08-13T01:39:00Z</dcterms:created>
  <dcterms:modified xsi:type="dcterms:W3CDTF">2026-08-13T01:39:00Z</dcterms:modified>
</cp:coreProperties>
</file>