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E75F1" w14:textId="621B0E41" w:rsidR="004C5552" w:rsidRPr="00BB584D" w:rsidRDefault="00BB584D">
      <w:pPr>
        <w:rPr>
          <w:b/>
        </w:rPr>
      </w:pPr>
      <w:r w:rsidRPr="00BB584D">
        <w:rPr>
          <w:b/>
        </w:rPr>
        <w:t xml:space="preserve">[INCONSISTENCY DETECTED: Strong's G3421 is </w:t>
      </w:r>
      <w:proofErr w:type="spellStart"/>
      <w:r w:rsidRPr="00BB584D">
        <w:rPr>
          <w:b/>
        </w:rPr>
        <w:t>mnemeio</w:t>
      </w:r>
      <w:proofErr w:type="spellEnd"/>
      <w:r w:rsidRPr="00BB584D">
        <w:rPr>
          <w:b/>
        </w:rPr>
        <w:t>/</w:t>
      </w:r>
      <w:proofErr w:type="spellStart"/>
      <w:r w:rsidRPr="00BB584D">
        <w:rPr>
          <w:b/>
        </w:rPr>
        <w:t>mneia</w:t>
      </w:r>
      <w:proofErr w:type="spellEnd"/>
      <w:r w:rsidRPr="00BB584D">
        <w:rPr>
          <w:b/>
        </w:rPr>
        <w:t xml:space="preserve"> (to remember/make mention), but Galatians 2:10 uses G3415, </w:t>
      </w:r>
      <w:proofErr w:type="spellStart"/>
      <w:r w:rsidRPr="00BB584D">
        <w:rPr>
          <w:b/>
        </w:rPr>
        <w:t>mnēmoneuō</w:t>
      </w:r>
      <w:proofErr w:type="spellEnd"/>
      <w:r w:rsidRPr="00BB584D">
        <w:rPr>
          <w:b/>
        </w:rPr>
        <w:t>.]</w:t>
      </w:r>
    </w:p>
    <w:sectPr w:rsidR="004C5552" w:rsidRPr="00BB58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84D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B584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B4426"/>
  <w15:chartTrackingRefBased/>
  <w15:docId w15:val="{20D06186-A029-4C8A-AE6F-5C52AB0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84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84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84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84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108</Characters>
  <Application>Microsoft Office Word</Application>
  <DocSecurity>0</DocSecurity>
  <Lines>2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2026-08-13T01:39:00Z</dcterms:created>
  <dcterms:modified xsi:type="dcterms:W3CDTF">2026-08-13T01:39:00Z</dcterms:modified>
</cp:coreProperties>
</file>