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BDC2" w14:textId="77777777" w:rsidR="00045825" w:rsidRPr="00045825" w:rsidRDefault="00045825">
      <w:pPr>
        <w:rPr>
          <w:b/>
        </w:rPr>
      </w:pPr>
      <w:r w:rsidRPr="00045825">
        <w:rPr>
          <w:b/>
        </w:rPr>
        <w:t>WITHSTOOD - ( anthistēmi, Strong's G436 )</w:t>
      </w:r>
    </w:p>
    <w:p w14:paraId="59F07C70" w14:textId="77777777" w:rsidR="00045825" w:rsidRDefault="00045825">
      <w:r w:rsidRPr="00045825">
        <w:rPr>
          <w:b/>
        </w:rPr>
        <w:t>Summary:</w:t>
      </w:r>
    </w:p>
    <w:p w14:paraId="79E2C108" w14:textId="77777777" w:rsidR="00045825" w:rsidRDefault="00045825">
      <w:r>
        <w:t>In Galatians 2:11, the Apostle Paul uses the Greek verb anthistēmi to describe his public confrontation of the Apostle Peter in Antioch. Translating to "withstood" or "opposed," the term carries a strong military and legal connotation, meaning to set oneself against, resist, or stand face-to-face in opposition. Rather than a private disagreement or a backbiting rumor, Paul's resistance was an open, direct stand against Peter’s compromise of the gospel. Peter's withdrawal from eating with Gentile believers threatened the very heart of justification by faith alone. By standing his ground, Paul defended the truth of the gospel and established that even the most prominent leaders are subject to the authority of God's truth.</w:t>
      </w:r>
    </w:p>
    <w:p w14:paraId="0B1442C6" w14:textId="77777777" w:rsidR="00045825" w:rsidRDefault="00045825"/>
    <w:p w14:paraId="23526AF1" w14:textId="77777777" w:rsidR="00045825" w:rsidRDefault="00045825">
      <w:r w:rsidRPr="00045825">
        <w:rPr>
          <w:b/>
        </w:rPr>
        <w:t>Full Study:</w:t>
      </w:r>
    </w:p>
    <w:p w14:paraId="2BDD5E31" w14:textId="77777777" w:rsidR="00045825" w:rsidRDefault="00045825"/>
    <w:p w14:paraId="667351F1" w14:textId="77777777" w:rsidR="00045825" w:rsidRPr="00045825" w:rsidRDefault="00045825">
      <w:pPr>
        <w:rPr>
          <w:b/>
        </w:rPr>
      </w:pPr>
      <w:r w:rsidRPr="00045825">
        <w:rPr>
          <w:b/>
        </w:rPr>
        <w:t xml:space="preserve"> 1. Word Picture / Background</w:t>
      </w:r>
    </w:p>
    <w:p w14:paraId="711B8A13" w14:textId="77777777" w:rsidR="00045825" w:rsidRDefault="00045825">
      <w:r>
        <w:t>• anthistēmi is a compound verb formed from anti, meaning "against," and histēmi, meaning "to stand" or "to set." The literal word picture is "to stand against" or "to set oneself in opposition to."</w:t>
      </w:r>
    </w:p>
    <w:p w14:paraId="488D00F3" w14:textId="77777777" w:rsidR="00045825" w:rsidRDefault="00045825"/>
    <w:p w14:paraId="646A4277" w14:textId="77777777" w:rsidR="00045825" w:rsidRDefault="00045825">
      <w:r>
        <w:t>In ancient classical Greek, this word was frequently used in military contexts to describe soldiers drawing up a battle line to resist an oncoming enemy force, standing their ground, and refusing to yield territory. It was also used in legal contexts to describe opposing someone in a court of law, standing face-to-face as an adversary. When Paul says he "withstood" Peter, he invokes this image of standing his ground in a defensive posture to block Peter's harmful influence, refusing to budge on the core truth of the gospel.</w:t>
      </w:r>
    </w:p>
    <w:p w14:paraId="5B84C76A" w14:textId="77777777" w:rsidR="00045825" w:rsidRDefault="00045825"/>
    <w:p w14:paraId="0FE314D6" w14:textId="77777777" w:rsidR="00045825" w:rsidRPr="00045825" w:rsidRDefault="00045825">
      <w:pPr>
        <w:rPr>
          <w:b/>
        </w:rPr>
      </w:pPr>
      <w:r w:rsidRPr="00045825">
        <w:rPr>
          <w:b/>
        </w:rPr>
        <w:t xml:space="preserve"> 2. Meaning / Lexical Definition</w:t>
      </w:r>
    </w:p>
    <w:p w14:paraId="15A31BBA" w14:textId="77777777" w:rsidR="00045825" w:rsidRDefault="00045825">
      <w:r>
        <w:t>• anthistēmi means to set oneself against, to oppose, to resist, or to withstand. It denotes an active, deliberate, and firm resistance against a person, force, or influence.</w:t>
      </w:r>
    </w:p>
    <w:p w14:paraId="2D6B7B13" w14:textId="77777777" w:rsidR="00045825" w:rsidRDefault="00045825"/>
    <w:p w14:paraId="0F5D4CD7" w14:textId="77777777" w:rsidR="00045825" w:rsidRDefault="00045825">
      <w:r>
        <w:t>In the New Testament, it is used transitively (opposing someone or something directly) and intransitively (standing firm or resisting). It carries the sense of not merely feeling internal disagreement, but actively taking a stand that halts or counters the progress of an opposing party.</w:t>
      </w:r>
    </w:p>
    <w:p w14:paraId="09598BC8" w14:textId="77777777" w:rsidR="00045825" w:rsidRDefault="00045825"/>
    <w:p w14:paraId="4B54298F" w14:textId="77777777" w:rsidR="00045825" w:rsidRPr="00045825" w:rsidRDefault="00045825">
      <w:pPr>
        <w:rPr>
          <w:b/>
        </w:rPr>
      </w:pPr>
      <w:r w:rsidRPr="00045825">
        <w:rPr>
          <w:b/>
        </w:rPr>
        <w:t xml:space="preserve"> 3. Usage and Word Pictures</w:t>
      </w:r>
    </w:p>
    <w:p w14:paraId="76CB2BBC" w14:textId="77777777" w:rsidR="00045825" w:rsidRDefault="00045825">
      <w:r>
        <w:t>Out of its 14 occurrences in the New Testament, anthistēmi is often used in spiritual warfare contexts, where believers are commanded to "resist" the devil (James 4:7; 1 Peter 5:9) or to "withstand" in the evil day by putting on the whole armor of God (Ephesians 6:13). In these contexts, the word picture is defensive: holding a fortified position against an enemy attack.</w:t>
      </w:r>
    </w:p>
    <w:p w14:paraId="6B59D4DD" w14:textId="77777777" w:rsidR="00045825" w:rsidRDefault="00045825"/>
    <w:p w14:paraId="70480F01" w14:textId="77777777" w:rsidR="00045825" w:rsidRDefault="00045825">
      <w:r>
        <w:t>In other places, it is used of intellectual or verbal opposition, such as Jannes and Jambres resisting Moses (2 Timothy 3:8) or Elymas the sorcerer opposing Barnabas and Paul (Acts 13:8). The legal nuance of standing up in court to oppose an adversary is also visible in Luke 21:15, where Christ promises wisdom that "all your adversaries will not be able to contradict or resist."</w:t>
      </w:r>
    </w:p>
    <w:p w14:paraId="177488C9" w14:textId="77777777" w:rsidR="00045825" w:rsidRDefault="00045825"/>
    <w:p w14:paraId="6CB03E64" w14:textId="77777777" w:rsidR="00045825" w:rsidRPr="00045825" w:rsidRDefault="00045825">
      <w:pPr>
        <w:rPr>
          <w:b/>
        </w:rPr>
      </w:pPr>
      <w:r w:rsidRPr="00045825">
        <w:rPr>
          <w:b/>
        </w:rPr>
        <w:t xml:space="preserve"> 4. Theological Implications</w:t>
      </w:r>
    </w:p>
    <w:p w14:paraId="40566515" w14:textId="77777777" w:rsidR="00045825" w:rsidRDefault="00045825">
      <w:r>
        <w:t>The confrontation in Antioch highlights that the truth of the gospel is the supreme authority in the church, transcending any human office, apostolic status, or personal reputation. Even Peter, a pillar of the Jerusalem church, was subject to correction when his actions compromised the gospel.</w:t>
      </w:r>
    </w:p>
    <w:p w14:paraId="4D70C00D" w14:textId="77777777" w:rsidR="00045825" w:rsidRDefault="00045825"/>
    <w:p w14:paraId="7984A25D" w14:textId="77777777" w:rsidR="00045825" w:rsidRDefault="00045825">
      <w:r>
        <w:t>This passage demonstrates that unity must never be maintained at the expense of truth. Peter's compromise was motivated by fear of the circumcision party, leading to a hypocritical segregation between Jewish and Gentile believers. By withstanding Peter, Paul preserved the theological truth that justification is by faith in Christ alone, completely apart from the works of the Law (such as Jewish dietary laws). Grace-based fellowship is non-negotiable. Separating Jewish and Gentile believers implied that Gentiles had to adopt Jewish customs to be fully accepted, which directly undermined the sufficiency of Christ's work on the cross.</w:t>
      </w:r>
    </w:p>
    <w:p w14:paraId="7055BC59" w14:textId="77777777" w:rsidR="00045825" w:rsidRDefault="00045825"/>
    <w:p w14:paraId="24279832" w14:textId="77777777" w:rsidR="00045825" w:rsidRPr="00045825" w:rsidRDefault="00045825">
      <w:pPr>
        <w:rPr>
          <w:b/>
        </w:rPr>
      </w:pPr>
      <w:r w:rsidRPr="00045825">
        <w:rPr>
          <w:b/>
        </w:rPr>
        <w:t xml:space="preserve"> 5. Contextual Nuance in the Passage</w:t>
      </w:r>
    </w:p>
    <w:p w14:paraId="1E06855E" w14:textId="77777777" w:rsidR="00045825" w:rsidRDefault="00045825">
      <w:r>
        <w:t xml:space="preserve">In Galatians 2:11, Paul writes, "I withstood him to his face, because he was to be blamed." The phrase "to his face" (kata prosōpon) emphasizes that Paul did not complain behind Peter’s back or create a faction. He confronted Peter directly, openly, and publicly, matching the public nature of Peter's offense. </w:t>
      </w:r>
    </w:p>
    <w:p w14:paraId="7B371A65" w14:textId="77777777" w:rsidR="00045825" w:rsidRDefault="00045825"/>
    <w:p w14:paraId="0BFC9E30" w14:textId="77777777" w:rsidR="00045825" w:rsidRDefault="00045825">
      <w:r>
        <w:t>The reason given is "because he was to be blamed" (literally, "he stood condemned," kategnōsmenos). Peter's actions had already condemned him in the eyes of the gospel's truth. Paul's resistance was not personal animosity but an apostolic duty to halt a dangerous compromise that was spreading to Barnabas and other Jewish believers in Antioch. It was a stand of spiritual defense for the Gentile converts.</w:t>
      </w:r>
    </w:p>
    <w:p w14:paraId="754D56E6" w14:textId="77777777" w:rsidR="00045825" w:rsidRDefault="00045825"/>
    <w:p w14:paraId="330BAFFD" w14:textId="77777777" w:rsidR="00045825" w:rsidRPr="00045825" w:rsidRDefault="00045825">
      <w:pPr>
        <w:rPr>
          <w:b/>
        </w:rPr>
      </w:pPr>
      <w:r w:rsidRPr="00045825">
        <w:rPr>
          <w:b/>
        </w:rPr>
        <w:t xml:space="preserve"> 6. Key Uses in Other Verses (NKJV)</w:t>
      </w:r>
    </w:p>
    <w:p w14:paraId="626B4F41" w14:textId="77777777" w:rsidR="00045825" w:rsidRDefault="00045825">
      <w:r>
        <w:t>• Ephesians 6:13: "Therefore take up the whole armor of God, that you may be able to withstand in the evil day, and having done all, to stand."</w:t>
      </w:r>
    </w:p>
    <w:p w14:paraId="49CC625B" w14:textId="77777777" w:rsidR="00045825" w:rsidRDefault="00045825">
      <w:r>
        <w:t>• 2 Timothy 3:8: "Now as Jannes and Jambres resisted Moses, so do these also resist the truth..."</w:t>
      </w:r>
    </w:p>
    <w:p w14:paraId="40E60C8F" w14:textId="77777777" w:rsidR="00045825" w:rsidRDefault="00045825">
      <w:r>
        <w:t>• 2 Timothy 4:15: "You also must beware of him, for he has greatly resisted our words."</w:t>
      </w:r>
    </w:p>
    <w:p w14:paraId="547C9913" w14:textId="77777777" w:rsidR="00045825" w:rsidRDefault="00045825">
      <w:r>
        <w:t>• James 4:7: "Therefore submit to God. Resist the devil and he will flee from you."</w:t>
      </w:r>
    </w:p>
    <w:p w14:paraId="4B09408C" w14:textId="77777777" w:rsidR="00045825" w:rsidRDefault="00045825">
      <w:r>
        <w:t>• 1 Peter 5:9: "Resist him, steadfast in the faith, knowing that the same sufferings are experienced by your brotherhood in the world."</w:t>
      </w:r>
    </w:p>
    <w:p w14:paraId="3CFE221C" w14:textId="77777777" w:rsidR="00045825" w:rsidRDefault="00045825"/>
    <w:p w14:paraId="7C6F718C" w14:textId="77777777" w:rsidR="00045825" w:rsidRPr="00045825" w:rsidRDefault="00045825">
      <w:pPr>
        <w:rPr>
          <w:b/>
        </w:rPr>
      </w:pPr>
      <w:r w:rsidRPr="00045825">
        <w:rPr>
          <w:b/>
        </w:rPr>
        <w:t xml:space="preserve"> 7. Other Relevant Insights</w:t>
      </w:r>
    </w:p>
    <w:p w14:paraId="5A63FED8" w14:textId="77777777" w:rsidR="00045825" w:rsidRDefault="00045825">
      <w:r>
        <w:t xml:space="preserve">The grammatical form used in Galatians 2:11 is antestēn, an aorist active indicative. This indicates a decisive, historical event. It was a specific, completed act of confrontation that occurred at a precise moment in Antioch. </w:t>
      </w:r>
    </w:p>
    <w:p w14:paraId="49348F64" w14:textId="77777777" w:rsidR="00045825" w:rsidRDefault="00045825"/>
    <w:p w14:paraId="006DD0E4" w14:textId="77777777" w:rsidR="00045825" w:rsidRDefault="00045825">
      <w:r>
        <w:t>This public confrontation served as a critical historical turning point. Had Paul not stood his ground, the early Christian movement could have easily fractured into a Jewish sect and a Gentile sect, or the gospel of grace could have been choked out by legalistic demands. The confrontation ultimately bore fruit in Peter’s own life. In 2 Peter 3:15–16, Peter refers to Paul as "our beloved brother Paul" and commends his wisdom, showing that Peter accepted the correction and harbored no resentment.</w:t>
      </w:r>
    </w:p>
    <w:p w14:paraId="0FF35AFA" w14:textId="77777777" w:rsidR="00045825" w:rsidRDefault="00045825"/>
    <w:p w14:paraId="05F5D961" w14:textId="77777777" w:rsidR="00045825" w:rsidRPr="00045825" w:rsidRDefault="00045825">
      <w:pPr>
        <w:rPr>
          <w:b/>
        </w:rPr>
      </w:pPr>
      <w:r w:rsidRPr="00045825">
        <w:rPr>
          <w:b/>
        </w:rPr>
        <w:t xml:space="preserve"> 8. References</w:t>
      </w:r>
    </w:p>
    <w:p w14:paraId="43A111D4" w14:textId="77777777" w:rsidR="00045825" w:rsidRDefault="00045825">
      <w:r>
        <w:t>• BDAG Greek-English Lexicon of the New Testament and Other Early Christian Literature</w:t>
      </w:r>
    </w:p>
    <w:p w14:paraId="1535BAF6" w14:textId="77777777" w:rsidR="00045825" w:rsidRDefault="00045825">
      <w:r>
        <w:t>• Thayer's Greek-English Lexicon of the New Testament</w:t>
      </w:r>
    </w:p>
    <w:p w14:paraId="49522F5B" w14:textId="77777777" w:rsidR="00045825" w:rsidRDefault="00045825">
      <w:r>
        <w:t>• Theological Dictionary of the New Testament</w:t>
      </w:r>
    </w:p>
    <w:p w14:paraId="70EF948A" w14:textId="77777777" w:rsidR="00045825" w:rsidRDefault="00045825">
      <w:r>
        <w:t>• Vine's Expository Dictionary of New Testament Words</w:t>
      </w:r>
    </w:p>
    <w:p w14:paraId="32227436" w14:textId="77777777" w:rsidR="004C5552" w:rsidRDefault="00045825">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825"/>
    <w:rsid w:val="00017747"/>
    <w:rsid w:val="00023A4A"/>
    <w:rsid w:val="00045825"/>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5AA46"/>
  <w15:chartTrackingRefBased/>
  <w15:docId w15:val="{C760C74A-B587-44FD-B040-94250E29F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5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5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825"/>
    <w:rPr>
      <w:rFonts w:eastAsiaTheme="majorEastAsia" w:cstheme="majorBidi"/>
      <w:color w:val="272727" w:themeColor="text1" w:themeTint="D8"/>
    </w:rPr>
  </w:style>
  <w:style w:type="paragraph" w:styleId="Title">
    <w:name w:val="Title"/>
    <w:basedOn w:val="Normal"/>
    <w:next w:val="Normal"/>
    <w:link w:val="TitleChar"/>
    <w:uiPriority w:val="10"/>
    <w:qFormat/>
    <w:rsid w:val="00045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825"/>
    <w:pPr>
      <w:spacing w:before="160"/>
      <w:jc w:val="center"/>
    </w:pPr>
    <w:rPr>
      <w:i/>
      <w:iCs/>
      <w:color w:val="404040" w:themeColor="text1" w:themeTint="BF"/>
    </w:rPr>
  </w:style>
  <w:style w:type="character" w:customStyle="1" w:styleId="QuoteChar">
    <w:name w:val="Quote Char"/>
    <w:basedOn w:val="DefaultParagraphFont"/>
    <w:link w:val="Quote"/>
    <w:uiPriority w:val="29"/>
    <w:rsid w:val="00045825"/>
    <w:rPr>
      <w:i/>
      <w:iCs/>
      <w:color w:val="404040" w:themeColor="text1" w:themeTint="BF"/>
    </w:rPr>
  </w:style>
  <w:style w:type="paragraph" w:styleId="ListParagraph">
    <w:name w:val="List Paragraph"/>
    <w:basedOn w:val="Normal"/>
    <w:uiPriority w:val="34"/>
    <w:qFormat/>
    <w:rsid w:val="00045825"/>
    <w:pPr>
      <w:ind w:left="720"/>
      <w:contextualSpacing/>
    </w:pPr>
  </w:style>
  <w:style w:type="character" w:styleId="IntenseEmphasis">
    <w:name w:val="Intense Emphasis"/>
    <w:basedOn w:val="DefaultParagraphFont"/>
    <w:uiPriority w:val="21"/>
    <w:qFormat/>
    <w:rsid w:val="00045825"/>
    <w:rPr>
      <w:i/>
      <w:iCs/>
      <w:color w:val="2E74B5" w:themeColor="accent1" w:themeShade="BF"/>
    </w:rPr>
  </w:style>
  <w:style w:type="paragraph" w:styleId="IntenseQuote">
    <w:name w:val="Intense Quote"/>
    <w:basedOn w:val="Normal"/>
    <w:next w:val="Normal"/>
    <w:link w:val="IntenseQuoteChar"/>
    <w:uiPriority w:val="30"/>
    <w:qFormat/>
    <w:rsid w:val="000458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5825"/>
    <w:rPr>
      <w:i/>
      <w:iCs/>
      <w:color w:val="2E74B5" w:themeColor="accent1" w:themeShade="BF"/>
    </w:rPr>
  </w:style>
  <w:style w:type="character" w:styleId="IntenseReference">
    <w:name w:val="Intense Reference"/>
    <w:basedOn w:val="DefaultParagraphFont"/>
    <w:uiPriority w:val="32"/>
    <w:qFormat/>
    <w:rsid w:val="000458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5232</Characters>
  <Application>Microsoft Office Word</Application>
  <DocSecurity>0</DocSecurity>
  <Lines>100</Lines>
  <Paragraphs>54</Paragraphs>
  <ScaleCrop>false</ScaleCrop>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2026-08-13T01:40:00Z</dcterms:created>
  <dcterms:modified xsi:type="dcterms:W3CDTF">2026-08-13T01:40:00Z</dcterms:modified>
</cp:coreProperties>
</file>