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7EFB" w14:textId="77777777" w:rsidR="00421015" w:rsidRPr="00421015" w:rsidRDefault="00421015">
      <w:pPr>
        <w:rPr>
          <w:b/>
        </w:rPr>
      </w:pPr>
      <w:r w:rsidRPr="00421015">
        <w:rPr>
          <w:b/>
        </w:rPr>
        <w:t>TRUTH - ( alētheia , Strong's G225 )</w:t>
      </w:r>
    </w:p>
    <w:p w14:paraId="15CB6F02" w14:textId="77777777" w:rsidR="00421015" w:rsidRDefault="00421015">
      <w:r w:rsidRPr="00421015">
        <w:rPr>
          <w:b/>
        </w:rPr>
        <w:t>Summary:</w:t>
      </w:r>
    </w:p>
    <w:p w14:paraId="30F8973C" w14:textId="77777777" w:rsidR="00421015" w:rsidRDefault="00421015">
      <w:r>
        <w:t>The Greek noun alētheia refers to reality as opposed to mere appearance, illusion, or falsehood. In the New Testament, it signifies not only factual correctness but also moral and spiritual reality—the ultimate truth revealed by God in Christ. In Galatians 2:14, the "truth of the gospel" represents the uncompromised reality of salvation by grace through faith alone, which Peter's hypocritical behavior threatened to obscure.</w:t>
      </w:r>
    </w:p>
    <w:p w14:paraId="4F359C19" w14:textId="77777777" w:rsidR="00421015" w:rsidRDefault="00421015"/>
    <w:p w14:paraId="1313007E" w14:textId="77777777" w:rsidR="00421015" w:rsidRDefault="00421015">
      <w:r w:rsidRPr="00421015">
        <w:rPr>
          <w:b/>
        </w:rPr>
        <w:t>Full Study:</w:t>
      </w:r>
    </w:p>
    <w:p w14:paraId="26818AF5" w14:textId="77777777" w:rsidR="00421015" w:rsidRDefault="00421015"/>
    <w:p w14:paraId="29BA2CFF" w14:textId="77777777" w:rsidR="00421015" w:rsidRPr="00421015" w:rsidRDefault="00421015">
      <w:pPr>
        <w:rPr>
          <w:b/>
        </w:rPr>
      </w:pPr>
      <w:r w:rsidRPr="00421015">
        <w:rPr>
          <w:b/>
        </w:rPr>
        <w:t>1. Word Picture / Background</w:t>
      </w:r>
    </w:p>
    <w:p w14:paraId="1B75734B" w14:textId="77777777" w:rsidR="00421015" w:rsidRDefault="00421015">
      <w:r>
        <w:t>• Alētheia is etymologically derived from the negative prefix a- ("not" or "without") and the root lath- or lethō (meaning "to escape notice," "to be hidden," or "to forget"). Historically, it carries the word picture of "that which is not hidden" or "unconcealed reality." It is that which is fully open to view, genuine, and authentic, standing in stark contrast to pretense, falsehood, or a deceptive facade. In classical Greek thought, the word was used to describe reality as it actually is, stripped of any covering or distortion.</w:t>
      </w:r>
    </w:p>
    <w:p w14:paraId="16677A0A" w14:textId="77777777" w:rsidR="00421015" w:rsidRDefault="00421015"/>
    <w:p w14:paraId="10668EF4" w14:textId="77777777" w:rsidR="00421015" w:rsidRPr="00421015" w:rsidRDefault="00421015">
      <w:pPr>
        <w:rPr>
          <w:b/>
        </w:rPr>
      </w:pPr>
      <w:r w:rsidRPr="00421015">
        <w:rPr>
          <w:b/>
        </w:rPr>
        <w:t>2. Meaning / Lexical Definition</w:t>
      </w:r>
    </w:p>
    <w:p w14:paraId="585E808E" w14:textId="77777777" w:rsidR="00421015" w:rsidRDefault="00421015">
      <w:r>
        <w:t>• Alētheia denotes:</w:t>
      </w:r>
    </w:p>
    <w:p w14:paraId="32575384" w14:textId="77777777" w:rsidR="00421015" w:rsidRDefault="00421015">
      <w:r>
        <w:t>• Reality, the actual state of affairs, or truth in contrast to falsehood, illusion, or pretense.</w:t>
      </w:r>
    </w:p>
    <w:p w14:paraId="171E1DCD" w14:textId="77777777" w:rsidR="00421015" w:rsidRDefault="00421015">
      <w:r>
        <w:t>• Veracity, sincerity, integrity, and truthfulness in character and speech.</w:t>
      </w:r>
    </w:p>
    <w:p w14:paraId="71C1561E" w14:textId="77777777" w:rsidR="00421015" w:rsidRDefault="00421015">
      <w:r>
        <w:t>• Divine truth, the ultimate reality of God, His character, and His redemptive plan revealed in Jesus Christ.</w:t>
      </w:r>
    </w:p>
    <w:p w14:paraId="1592B1C8" w14:textId="77777777" w:rsidR="00421015" w:rsidRDefault="00421015">
      <w:r>
        <w:t>The word encompasses both cognitive truth (correct doctrine and facts) and experiential or moral truth (integrity of life and faithfulness to God).</w:t>
      </w:r>
    </w:p>
    <w:p w14:paraId="1F276EA8" w14:textId="77777777" w:rsidR="00421015" w:rsidRDefault="00421015"/>
    <w:p w14:paraId="3FF9D519" w14:textId="77777777" w:rsidR="00421015" w:rsidRPr="00421015" w:rsidRDefault="00421015">
      <w:pPr>
        <w:rPr>
          <w:b/>
        </w:rPr>
      </w:pPr>
      <w:r w:rsidRPr="00421015">
        <w:rPr>
          <w:b/>
        </w:rPr>
        <w:t>3. Usage and Word Pictures</w:t>
      </w:r>
    </w:p>
    <w:p w14:paraId="00EB507F" w14:textId="77777777" w:rsidR="00421015" w:rsidRDefault="00421015">
      <w:r>
        <w:t xml:space="preserve">Throughout the New Testament, alētheia is frequently paired with actions, demonstrating that truth is not merely an intellectual concept to be debated, but a reality to be lived. </w:t>
      </w:r>
    </w:p>
    <w:p w14:paraId="0F5FE6AA" w14:textId="77777777" w:rsidR="00421015" w:rsidRDefault="00421015">
      <w:r>
        <w:t>• "Walking in truth" (3 John 1:4) conveys the image of a path where a believer's conduct aligns perfectly with God's revealed reality.</w:t>
      </w:r>
    </w:p>
    <w:p w14:paraId="285E76F3" w14:textId="77777777" w:rsidR="00421015" w:rsidRDefault="00421015">
      <w:r>
        <w:t>• "Girding your waist with truth" (Ephesians 6:14) draws a picture of the Roman soldier's belt, which held his armor together and kept him agile. Truth is the foundational reality that secures the believer's spiritual armor and integrity.</w:t>
      </w:r>
    </w:p>
    <w:p w14:paraId="229F3337" w14:textId="77777777" w:rsidR="00421015" w:rsidRDefault="00421015">
      <w:r>
        <w:t>• In Christ, truth is personified. Jesus does not merely speak truth; He is "the way, the truth, and the life" (John 14:6), the ultimate, visible manifestation of God's reality.</w:t>
      </w:r>
    </w:p>
    <w:p w14:paraId="52766E8E" w14:textId="77777777" w:rsidR="00421015" w:rsidRDefault="00421015"/>
    <w:p w14:paraId="477EC390" w14:textId="77777777" w:rsidR="00421015" w:rsidRPr="00421015" w:rsidRDefault="00421015">
      <w:pPr>
        <w:rPr>
          <w:b/>
        </w:rPr>
      </w:pPr>
      <w:r w:rsidRPr="00421015">
        <w:rPr>
          <w:b/>
        </w:rPr>
        <w:t>4. Theological Implications</w:t>
      </w:r>
    </w:p>
    <w:p w14:paraId="48C2B6B3" w14:textId="77777777" w:rsidR="00421015" w:rsidRDefault="00421015">
      <w:r>
        <w:t>Theologically, alētheia is anchored in the character of God, who cannot lie and whose words are completely reliable.</w:t>
      </w:r>
    </w:p>
    <w:p w14:paraId="47CB6058" w14:textId="77777777" w:rsidR="00421015" w:rsidRDefault="00421015">
      <w:r>
        <w:t>• The Gospel of Grace: The "truth of the gospel" is the specific historical and theological reality that God justifies sinners through faith in Christ apart from the works of the Law. Any compromise of this message is not merely a different opinion; it is a departure from ultimate reality into a spiritual delusion.</w:t>
      </w:r>
    </w:p>
    <w:p w14:paraId="1E778026" w14:textId="77777777" w:rsidR="00421015" w:rsidRDefault="00421015">
      <w:r>
        <w:t>• Liberty vs. Bondage: Truth brings freedom (John 8:32). In Galatians, the truth of the gospel liberates believers from the yoke of legalism. To compromise this truth is to return to slavery.</w:t>
      </w:r>
    </w:p>
    <w:p w14:paraId="427FCD08" w14:textId="77777777" w:rsidR="00421015" w:rsidRDefault="00421015">
      <w:r>
        <w:t>• Ethical Consistency: Since truth is reality, hypocrisy is a form of practical lying. Believers are called to walk in accordance with the reality of who they are in Christ.</w:t>
      </w:r>
    </w:p>
    <w:p w14:paraId="05A645A1" w14:textId="77777777" w:rsidR="00421015" w:rsidRDefault="00421015"/>
    <w:p w14:paraId="17ACE893" w14:textId="77777777" w:rsidR="00421015" w:rsidRPr="00421015" w:rsidRDefault="00421015">
      <w:pPr>
        <w:rPr>
          <w:b/>
        </w:rPr>
      </w:pPr>
      <w:r w:rsidRPr="00421015">
        <w:rPr>
          <w:b/>
        </w:rPr>
        <w:t>5. Contextual Nuance in the Passage</w:t>
      </w:r>
    </w:p>
    <w:p w14:paraId="3B3CDD6C" w14:textId="77777777" w:rsidR="00421015" w:rsidRDefault="00421015">
      <w:r>
        <w:t>In Galatians 2:14, Paul confronts Peter (Cephas) in Antioch. Peter had previously eaten freely with Gentile believers, recognizing their equal standing in Christ. However, when certain legalistic Jewish believers arrived from James, Peter withdrew and separated himself, fearing the circumcision party. Other Jewish believers, and even Barnabas, were swept up in this hypocrisy.</w:t>
      </w:r>
    </w:p>
    <w:p w14:paraId="037337FC" w14:textId="77777777" w:rsidR="00421015" w:rsidRDefault="00421015">
      <w:r>
        <w:t xml:space="preserve">Paul states that they "were not straightforward about the truth of the gospel." The word for "straightforward" (orthopodeō) means "to walk in a straight line" or "to walk uprightly." </w:t>
      </w:r>
    </w:p>
    <w:p w14:paraId="0FAC62C5" w14:textId="77777777" w:rsidR="00421015" w:rsidRDefault="00421015">
      <w:r>
        <w:t>Peter's actions did not line up with the alētheia—the objective reality—of the gospel. By separating from Gentile believers, Peter's behavior practically declared that faith in Christ was not enough, and that Gentiles must become Jews to be fully accepted. This compromised the truth that Christ's work is all-sufficient. Paul's use of alētheia here is a fierce defense of the objective, unalterable reality of justification by faith alone.</w:t>
      </w:r>
    </w:p>
    <w:p w14:paraId="71C439AE" w14:textId="77777777" w:rsidR="00421015" w:rsidRDefault="00421015"/>
    <w:p w14:paraId="790D8CE1" w14:textId="77777777" w:rsidR="00421015" w:rsidRPr="00421015" w:rsidRDefault="00421015">
      <w:pPr>
        <w:rPr>
          <w:b/>
        </w:rPr>
      </w:pPr>
      <w:r w:rsidRPr="00421015">
        <w:rPr>
          <w:b/>
        </w:rPr>
        <w:t>6. Key Uses in Other Verses (NKJV)</w:t>
      </w:r>
    </w:p>
    <w:p w14:paraId="67CB9378" w14:textId="77777777" w:rsidR="00421015" w:rsidRDefault="00421015">
      <w:r>
        <w:t>• John 8:32: "And you shall know the truth, and the truth shall make you free."</w:t>
      </w:r>
    </w:p>
    <w:p w14:paraId="0BB063D6" w14:textId="77777777" w:rsidR="00421015" w:rsidRDefault="00421015">
      <w:r>
        <w:t>• John 14:6: "Jesus said to him, 'I am the way, the truth, and the life. No one comes to the Father except through Me.'"</w:t>
      </w:r>
    </w:p>
    <w:p w14:paraId="64EC04D5" w14:textId="77777777" w:rsidR="00421015" w:rsidRDefault="00421015">
      <w:r>
        <w:t>• John 17:17: "Sanctify them by Your truth. Your word is truth."</w:t>
      </w:r>
    </w:p>
    <w:p w14:paraId="1B47B789" w14:textId="77777777" w:rsidR="00421015" w:rsidRDefault="00421015">
      <w:r>
        <w:t>• Galatians 5:7: "You ran well. Who hindered you from obeying the truth?"</w:t>
      </w:r>
    </w:p>
    <w:p w14:paraId="2830FFC0" w14:textId="77777777" w:rsidR="00421015" w:rsidRDefault="00421015">
      <w:r>
        <w:t>• Ephesians 4:15: "...but, speaking the truth in love, may grow up in all things into Him who is the head—Christ—"</w:t>
      </w:r>
    </w:p>
    <w:p w14:paraId="210D9E3F" w14:textId="77777777" w:rsidR="00421015" w:rsidRDefault="00421015"/>
    <w:p w14:paraId="22E574A5" w14:textId="77777777" w:rsidR="00421015" w:rsidRPr="00421015" w:rsidRDefault="00421015">
      <w:pPr>
        <w:rPr>
          <w:b/>
        </w:rPr>
      </w:pPr>
      <w:r w:rsidRPr="00421015">
        <w:rPr>
          <w:b/>
        </w:rPr>
        <w:t>7. Other Relevant Insights</w:t>
      </w:r>
    </w:p>
    <w:p w14:paraId="753D3B32" w14:textId="77777777" w:rsidR="00421015" w:rsidRDefault="00421015">
      <w:r>
        <w:t xml:space="preserve">The Septuagint frequently uses alētheia to translate the Hebrew word emet. While the Greek concept of alētheia historically emphasized "unveiled reality" (intellectual and philosophical), the Hebrew emet carries the weight of "faithfulness," "reliability," "trustworthiness," and "stability." </w:t>
      </w:r>
    </w:p>
    <w:p w14:paraId="5484C032" w14:textId="77777777" w:rsidR="00421015" w:rsidRDefault="00421015">
      <w:r>
        <w:t>When the New Testament writers use alētheia, these two rich concepts merge. The "truth of the gospel" is not only logically correct and historically real (the Greek sense); it is also completely dependable, firm, and a secure foundation upon which a person can safely risk their eternal destiny (the Hebrew sense).</w:t>
      </w:r>
    </w:p>
    <w:p w14:paraId="18A34030" w14:textId="77777777" w:rsidR="00421015" w:rsidRDefault="00421015"/>
    <w:p w14:paraId="051366A6" w14:textId="77777777" w:rsidR="00421015" w:rsidRPr="00421015" w:rsidRDefault="00421015">
      <w:pPr>
        <w:rPr>
          <w:b/>
        </w:rPr>
      </w:pPr>
      <w:r w:rsidRPr="00421015">
        <w:rPr>
          <w:b/>
        </w:rPr>
        <w:t>8. References</w:t>
      </w:r>
    </w:p>
    <w:p w14:paraId="26F6E97F" w14:textId="77777777" w:rsidR="00421015" w:rsidRDefault="00421015">
      <w:r>
        <w:t>• Thayer's Greek-English Lexicon of the New Testament</w:t>
      </w:r>
    </w:p>
    <w:p w14:paraId="6488B61E" w14:textId="77777777" w:rsidR="00421015" w:rsidRDefault="00421015">
      <w:r>
        <w:t>• Theological Dictionary of the New Testament (TDNT / Little Kittel)</w:t>
      </w:r>
    </w:p>
    <w:p w14:paraId="300F0AB9" w14:textId="77777777" w:rsidR="00421015" w:rsidRDefault="00421015">
      <w:r>
        <w:t>• BDAG (Greek-English Lexicon of the New Testament and Other Early Christian Literature)</w:t>
      </w:r>
    </w:p>
    <w:p w14:paraId="49A3EC7B" w14:textId="77777777" w:rsidR="00421015" w:rsidRDefault="00421015">
      <w:r>
        <w:t>• Vine's Expository Dictionary of New Testament Words</w:t>
      </w:r>
    </w:p>
    <w:p w14:paraId="21364A55" w14:textId="30B40AAB" w:rsidR="004C5552" w:rsidRDefault="00421015">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1015"/>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D7FC"/>
  <w15:chartTrackingRefBased/>
  <w15:docId w15:val="{48EC809D-CB5C-495D-8513-23931467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15"/>
    <w:rPr>
      <w:rFonts w:eastAsiaTheme="majorEastAsia" w:cstheme="majorBidi"/>
      <w:color w:val="272727" w:themeColor="text1" w:themeTint="D8"/>
    </w:rPr>
  </w:style>
  <w:style w:type="paragraph" w:styleId="Title">
    <w:name w:val="Title"/>
    <w:basedOn w:val="Normal"/>
    <w:next w:val="Normal"/>
    <w:link w:val="TitleChar"/>
    <w:uiPriority w:val="10"/>
    <w:qFormat/>
    <w:rsid w:val="0042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15"/>
    <w:pPr>
      <w:spacing w:before="160"/>
      <w:jc w:val="center"/>
    </w:pPr>
    <w:rPr>
      <w:i/>
      <w:iCs/>
      <w:color w:val="404040" w:themeColor="text1" w:themeTint="BF"/>
    </w:rPr>
  </w:style>
  <w:style w:type="character" w:customStyle="1" w:styleId="QuoteChar">
    <w:name w:val="Quote Char"/>
    <w:basedOn w:val="DefaultParagraphFont"/>
    <w:link w:val="Quote"/>
    <w:uiPriority w:val="29"/>
    <w:rsid w:val="00421015"/>
    <w:rPr>
      <w:i/>
      <w:iCs/>
      <w:color w:val="404040" w:themeColor="text1" w:themeTint="BF"/>
    </w:rPr>
  </w:style>
  <w:style w:type="paragraph" w:styleId="ListParagraph">
    <w:name w:val="List Paragraph"/>
    <w:basedOn w:val="Normal"/>
    <w:uiPriority w:val="34"/>
    <w:qFormat/>
    <w:rsid w:val="00421015"/>
    <w:pPr>
      <w:ind w:left="720"/>
      <w:contextualSpacing/>
    </w:pPr>
  </w:style>
  <w:style w:type="character" w:styleId="IntenseEmphasis">
    <w:name w:val="Intense Emphasis"/>
    <w:basedOn w:val="DefaultParagraphFont"/>
    <w:uiPriority w:val="21"/>
    <w:qFormat/>
    <w:rsid w:val="00421015"/>
    <w:rPr>
      <w:i/>
      <w:iCs/>
      <w:color w:val="2E74B5" w:themeColor="accent1" w:themeShade="BF"/>
    </w:rPr>
  </w:style>
  <w:style w:type="paragraph" w:styleId="IntenseQuote">
    <w:name w:val="Intense Quote"/>
    <w:basedOn w:val="Normal"/>
    <w:next w:val="Normal"/>
    <w:link w:val="IntenseQuoteChar"/>
    <w:uiPriority w:val="30"/>
    <w:qFormat/>
    <w:rsid w:val="004210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1015"/>
    <w:rPr>
      <w:i/>
      <w:iCs/>
      <w:color w:val="2E74B5" w:themeColor="accent1" w:themeShade="BF"/>
    </w:rPr>
  </w:style>
  <w:style w:type="character" w:styleId="IntenseReference">
    <w:name w:val="Intense Reference"/>
    <w:basedOn w:val="DefaultParagraphFont"/>
    <w:uiPriority w:val="32"/>
    <w:qFormat/>
    <w:rsid w:val="004210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4705</Characters>
  <Application>Microsoft Office Word</Application>
  <DocSecurity>0</DocSecurity>
  <Lines>90</Lines>
  <Paragraphs>49</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