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90CE5" w14:textId="77777777" w:rsidR="0000229B" w:rsidRPr="0000229B" w:rsidRDefault="0000229B">
      <w:pPr>
        <w:rPr>
          <w:b/>
        </w:rPr>
      </w:pPr>
      <w:r w:rsidRPr="0000229B">
        <w:rPr>
          <w:b/>
        </w:rPr>
        <w:t>LOVED - (agapao, Strong's G25)</w:t>
      </w:r>
    </w:p>
    <w:p w14:paraId="24DF1189" w14:textId="77777777" w:rsidR="0000229B" w:rsidRDefault="0000229B">
      <w:r w:rsidRPr="0000229B">
        <w:rPr>
          <w:b/>
        </w:rPr>
        <w:t>Summary:</w:t>
      </w:r>
    </w:p>
    <w:p w14:paraId="3039B60B" w14:textId="77777777" w:rsidR="0000229B" w:rsidRDefault="0000229B">
      <w:r>
        <w:t>In Galatians 2:20, "loved" describes the profound, sacrificial, and intensely personal affection of Jesus Christ for the individual believer. It is not a passive feeling but an active, decisive choice of the will that culminated in His self-giving on the cross. By using this word in the past tense, Paul points to a historical, completed event—the crucifixion—as the permanent, undeniable proof of Christ’s personal devotion to "me."</w:t>
      </w:r>
    </w:p>
    <w:p w14:paraId="5677E941" w14:textId="77777777" w:rsidR="0000229B" w:rsidRDefault="0000229B"/>
    <w:p w14:paraId="0E94A391" w14:textId="77777777" w:rsidR="0000229B" w:rsidRDefault="0000229B">
      <w:r w:rsidRPr="0000229B">
        <w:rPr>
          <w:b/>
        </w:rPr>
        <w:t>Full Study:</w:t>
      </w:r>
    </w:p>
    <w:p w14:paraId="5F8BF3FC" w14:textId="77777777" w:rsidR="0000229B" w:rsidRDefault="0000229B"/>
    <w:p w14:paraId="6103D4FC" w14:textId="77777777" w:rsidR="0000229B" w:rsidRPr="0000229B" w:rsidRDefault="0000229B">
      <w:pPr>
        <w:rPr>
          <w:b/>
        </w:rPr>
      </w:pPr>
      <w:r w:rsidRPr="0000229B">
        <w:rPr>
          <w:b/>
        </w:rPr>
        <w:t xml:space="preserve"> 1. Word Picture / Background</w:t>
      </w:r>
    </w:p>
    <w:p w14:paraId="66C98CBA" w14:textId="77777777" w:rsidR="0000229B" w:rsidRDefault="0000229B">
      <w:r>
        <w:t>In classical Greek, agapao was not the dominant word for love. It was often a colorless term indicating general preference, regard, or well-wishing, regularly overshadowed by erao (passionate, desiring love) and phileo (warm, conditional brotherly affection). However, the writers of the New Testament, under the inspiration of the Holy Spirit, adopted agapao and elevated it to express a unique, revolutionary concept: the unconditional, self-sacrificing love of God. Unlike human love, which is often evoked by the attractiveness or worth of its object, agapao is a love that flows entirely from the character of the giver. It is a love of deliberate choice and covenantal commitment, choosing to value and seek the highest good of another, regardless of the cost to oneself.</w:t>
      </w:r>
    </w:p>
    <w:p w14:paraId="7CFAE0A5" w14:textId="77777777" w:rsidR="0000229B" w:rsidRDefault="0000229B"/>
    <w:p w14:paraId="07A90731" w14:textId="77777777" w:rsidR="0000229B" w:rsidRPr="0000229B" w:rsidRDefault="0000229B">
      <w:pPr>
        <w:rPr>
          <w:b/>
        </w:rPr>
      </w:pPr>
      <w:r w:rsidRPr="0000229B">
        <w:rPr>
          <w:b/>
        </w:rPr>
        <w:t xml:space="preserve"> 2. Meaning / Lexical Definition</w:t>
      </w:r>
    </w:p>
    <w:p w14:paraId="3444871F" w14:textId="77777777" w:rsidR="0000229B" w:rsidRDefault="0000229B">
      <w:r>
        <w:t>The verb agapao means to cherish, value, show active goodwill toward, or have a deep, sacrificial concern for another. In the New Testament, it denotes a love that is active rather than passive, volitional rather than merely emotional. It represents a purposeful devotion that expresses itself in concrete, self-giving action. It is the love that chooses its object and remains faithful to it.</w:t>
      </w:r>
    </w:p>
    <w:p w14:paraId="63C498DB" w14:textId="77777777" w:rsidR="0000229B" w:rsidRDefault="0000229B"/>
    <w:p w14:paraId="281ADE84" w14:textId="77777777" w:rsidR="0000229B" w:rsidRPr="0000229B" w:rsidRDefault="0000229B">
      <w:pPr>
        <w:rPr>
          <w:b/>
        </w:rPr>
      </w:pPr>
      <w:r w:rsidRPr="0000229B">
        <w:rPr>
          <w:b/>
        </w:rPr>
        <w:t xml:space="preserve"> 3. Usage and Word Pictures</w:t>
      </w:r>
    </w:p>
    <w:p w14:paraId="2DC12518" w14:textId="77777777" w:rsidR="0000229B" w:rsidRDefault="0000229B">
      <w:r>
        <w:t>• An Active, Giving Love: This word is rarely used in scripture to describe a mere sentiment or feeling. Its primary characteristic is action. The supreme word picture of agapao is the cross of Jesus Christ, where love took on flesh, took our place, and bled.</w:t>
      </w:r>
    </w:p>
    <w:p w14:paraId="48B6CC52" w14:textId="77777777" w:rsidR="0000229B" w:rsidRDefault="0000229B">
      <w:r>
        <w:t>• A Love of Choice: It is a deliberate action of the will. Because it is a commandable love (such as the command to "love your enemies"), it does not rely on warm feelings, mutual attraction, or reciprocal behavior. It is a sovereign decision to benefit another person.</w:t>
      </w:r>
    </w:p>
    <w:p w14:paraId="70FC4534" w14:textId="77777777" w:rsidR="0000229B" w:rsidRDefault="0000229B"/>
    <w:p w14:paraId="66AF1121" w14:textId="77777777" w:rsidR="0000229B" w:rsidRPr="0000229B" w:rsidRDefault="0000229B">
      <w:pPr>
        <w:rPr>
          <w:b/>
        </w:rPr>
      </w:pPr>
      <w:r w:rsidRPr="0000229B">
        <w:rPr>
          <w:b/>
        </w:rPr>
        <w:t xml:space="preserve"> 4. Theological Implications</w:t>
      </w:r>
    </w:p>
    <w:p w14:paraId="7FF66D44" w14:textId="77777777" w:rsidR="0000229B" w:rsidRDefault="0000229B">
      <w:r>
        <w:t xml:space="preserve">The theological weight of agapao is immense, revealing that the ultimate nature of God's relationship with humanity is rooted in grace. God does not love believers because they are inherently worthy, holy, or useful to Him; He loves them because love is His very character. When applied to Christ's work, agapao binds the incarnation, ministry, and crucifixion of Jesus into a single, cohesive demonstration of divine favor. It shows that redemption is not a cold, legal transaction but an act of passionate, sacrificial affection. </w:t>
      </w:r>
    </w:p>
    <w:p w14:paraId="1FFB00A6" w14:textId="77777777" w:rsidR="0000229B" w:rsidRDefault="0000229B"/>
    <w:p w14:paraId="782EC062" w14:textId="77777777" w:rsidR="0000229B" w:rsidRPr="0000229B" w:rsidRDefault="0000229B">
      <w:pPr>
        <w:rPr>
          <w:b/>
        </w:rPr>
      </w:pPr>
      <w:r w:rsidRPr="0000229B">
        <w:rPr>
          <w:b/>
        </w:rPr>
        <w:t xml:space="preserve"> 5. Contextual Nuance in the Passage</w:t>
      </w:r>
    </w:p>
    <w:p w14:paraId="476DEC14" w14:textId="77777777" w:rsidR="0000229B" w:rsidRDefault="0000229B">
      <w:r>
        <w:t xml:space="preserve">In Galatians 2:20, Paul uses the aorist participle agapesantos ("having loved"). This grammatical tense points back to a specific, completed historical action: the death of Christ. The apostle links this love directly to Christ's self-surrender: He "loved me and gave Himself for me." </w:t>
      </w:r>
    </w:p>
    <w:p w14:paraId="1B9B7296" w14:textId="77777777" w:rsidR="0000229B" w:rsidRDefault="0000229B"/>
    <w:p w14:paraId="640DDE64" w14:textId="77777777" w:rsidR="0000229B" w:rsidRDefault="0000229B">
      <w:r>
        <w:t>Crucially, Paul personalizes this truth. While other passages speak of Christ loving "the church" or "the world," here Paul writes, "who loved me." The sovereign Savior of the universe knows the believer individually, and His death on the cross was a deeply personal act of love directed at the individual. The present life of faith is fueled by the secure knowledge of this historically demonstrated, personal love.</w:t>
      </w:r>
    </w:p>
    <w:p w14:paraId="07A5A24B" w14:textId="77777777" w:rsidR="0000229B" w:rsidRDefault="0000229B"/>
    <w:p w14:paraId="25DC5E00" w14:textId="77777777" w:rsidR="0000229B" w:rsidRPr="0000229B" w:rsidRDefault="0000229B">
      <w:pPr>
        <w:rPr>
          <w:b/>
        </w:rPr>
      </w:pPr>
      <w:r w:rsidRPr="0000229B">
        <w:rPr>
          <w:b/>
        </w:rPr>
        <w:t xml:space="preserve"> 6. Key Uses in Other Verses (NKJV)</w:t>
      </w:r>
    </w:p>
    <w:p w14:paraId="5F0A6B5F" w14:textId="77777777" w:rsidR="0000229B" w:rsidRDefault="0000229B">
      <w:r>
        <w:t>• John 3:16: "For God so loved the world that He gave His only begotten Son, that whoever believes in Him should not perish but have everlasting life."</w:t>
      </w:r>
    </w:p>
    <w:p w14:paraId="6DCB7FA1" w14:textId="77777777" w:rsidR="0000229B" w:rsidRDefault="0000229B">
      <w:r>
        <w:t>• John 13:34: "A new commandment I give to you, that you love one another; as I have loved you, that you also love one another."</w:t>
      </w:r>
    </w:p>
    <w:p w14:paraId="2AA069A3" w14:textId="77777777" w:rsidR="0000229B" w:rsidRDefault="0000229B">
      <w:r>
        <w:t>• Ephesians 5:25: "Husbands, love your wives, just as Christ also loved the church and gave Himself for her,"</w:t>
      </w:r>
    </w:p>
    <w:p w14:paraId="39007046" w14:textId="77777777" w:rsidR="0000229B" w:rsidRDefault="0000229B">
      <w:r>
        <w:t>• 1 John 4:19: "We love Him because He first loved us."</w:t>
      </w:r>
    </w:p>
    <w:p w14:paraId="0A78B6CA" w14:textId="77777777" w:rsidR="0000229B" w:rsidRDefault="0000229B"/>
    <w:p w14:paraId="59030408" w14:textId="77777777" w:rsidR="0000229B" w:rsidRPr="0000229B" w:rsidRDefault="0000229B">
      <w:pPr>
        <w:rPr>
          <w:b/>
        </w:rPr>
      </w:pPr>
      <w:r w:rsidRPr="0000229B">
        <w:rPr>
          <w:b/>
        </w:rPr>
        <w:t xml:space="preserve"> 7. Other Relevant Insights</w:t>
      </w:r>
    </w:p>
    <w:p w14:paraId="287702E8" w14:textId="77777777" w:rsidR="0000229B" w:rsidRDefault="0000229B">
      <w:r>
        <w:t>The connection between "loved" (agapesantos) and "gave" (paradontos) in Galatians 2:20 demonstrates that biblical love is inseparable from sacrifice. The word agapao is defined by what it gives up. It does not look to see what it can receive; it looks to see what it can lay down for the beloved.</w:t>
      </w:r>
    </w:p>
    <w:p w14:paraId="2ADC6488" w14:textId="77777777" w:rsidR="0000229B" w:rsidRDefault="0000229B"/>
    <w:p w14:paraId="5D61BA36" w14:textId="77777777" w:rsidR="0000229B" w:rsidRPr="0000229B" w:rsidRDefault="0000229B">
      <w:pPr>
        <w:rPr>
          <w:b/>
        </w:rPr>
      </w:pPr>
      <w:r w:rsidRPr="0000229B">
        <w:rPr>
          <w:b/>
        </w:rPr>
        <w:t xml:space="preserve"> 8. References</w:t>
      </w:r>
    </w:p>
    <w:p w14:paraId="5077F888" w14:textId="77777777" w:rsidR="0000229B" w:rsidRDefault="0000229B">
      <w:r>
        <w:t>• Greek-English Lexicon of the New Testament and Other Early Christian Literature (BDAG)</w:t>
      </w:r>
    </w:p>
    <w:p w14:paraId="2CD86DB3" w14:textId="77777777" w:rsidR="0000229B" w:rsidRDefault="0000229B">
      <w:r>
        <w:t>• Theological Dictionary of the New Testament (TDNT)</w:t>
      </w:r>
    </w:p>
    <w:p w14:paraId="69C1B252" w14:textId="77777777" w:rsidR="0000229B" w:rsidRDefault="0000229B">
      <w:r>
        <w:t>• Vine's Expository Dictionary of New Testament Words</w:t>
      </w:r>
    </w:p>
    <w:p w14:paraId="0AB75475" w14:textId="77777777" w:rsidR="0000229B" w:rsidRDefault="0000229B">
      <w:r>
        <w:t>• The Complete Word Study Dictionary: New Testament by Spiros Zodhiates</w:t>
      </w:r>
    </w:p>
    <w:p w14:paraId="411FFA2E" w14:textId="362FD509" w:rsidR="004C5552" w:rsidRDefault="0000229B">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29B"/>
    <w:rsid w:val="0000229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DE4DC"/>
  <w15:chartTrackingRefBased/>
  <w15:docId w15:val="{F871356E-3738-404F-9708-3339A962D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02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02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29B"/>
    <w:rPr>
      <w:rFonts w:eastAsiaTheme="majorEastAsia" w:cstheme="majorBidi"/>
      <w:color w:val="272727" w:themeColor="text1" w:themeTint="D8"/>
    </w:rPr>
  </w:style>
  <w:style w:type="paragraph" w:styleId="Title">
    <w:name w:val="Title"/>
    <w:basedOn w:val="Normal"/>
    <w:next w:val="Normal"/>
    <w:link w:val="TitleChar"/>
    <w:uiPriority w:val="10"/>
    <w:qFormat/>
    <w:rsid w:val="00002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29B"/>
    <w:pPr>
      <w:spacing w:before="160"/>
      <w:jc w:val="center"/>
    </w:pPr>
    <w:rPr>
      <w:i/>
      <w:iCs/>
      <w:color w:val="404040" w:themeColor="text1" w:themeTint="BF"/>
    </w:rPr>
  </w:style>
  <w:style w:type="character" w:customStyle="1" w:styleId="QuoteChar">
    <w:name w:val="Quote Char"/>
    <w:basedOn w:val="DefaultParagraphFont"/>
    <w:link w:val="Quote"/>
    <w:uiPriority w:val="29"/>
    <w:rsid w:val="0000229B"/>
    <w:rPr>
      <w:i/>
      <w:iCs/>
      <w:color w:val="404040" w:themeColor="text1" w:themeTint="BF"/>
    </w:rPr>
  </w:style>
  <w:style w:type="paragraph" w:styleId="ListParagraph">
    <w:name w:val="List Paragraph"/>
    <w:basedOn w:val="Normal"/>
    <w:uiPriority w:val="34"/>
    <w:qFormat/>
    <w:rsid w:val="0000229B"/>
    <w:pPr>
      <w:ind w:left="720"/>
      <w:contextualSpacing/>
    </w:pPr>
  </w:style>
  <w:style w:type="character" w:styleId="IntenseEmphasis">
    <w:name w:val="Intense Emphasis"/>
    <w:basedOn w:val="DefaultParagraphFont"/>
    <w:uiPriority w:val="21"/>
    <w:qFormat/>
    <w:rsid w:val="0000229B"/>
    <w:rPr>
      <w:i/>
      <w:iCs/>
      <w:color w:val="2E74B5" w:themeColor="accent1" w:themeShade="BF"/>
    </w:rPr>
  </w:style>
  <w:style w:type="paragraph" w:styleId="IntenseQuote">
    <w:name w:val="Intense Quote"/>
    <w:basedOn w:val="Normal"/>
    <w:next w:val="Normal"/>
    <w:link w:val="IntenseQuoteChar"/>
    <w:uiPriority w:val="30"/>
    <w:qFormat/>
    <w:rsid w:val="0000229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229B"/>
    <w:rPr>
      <w:i/>
      <w:iCs/>
      <w:color w:val="2E74B5" w:themeColor="accent1" w:themeShade="BF"/>
    </w:rPr>
  </w:style>
  <w:style w:type="character" w:styleId="IntenseReference">
    <w:name w:val="Intense Reference"/>
    <w:basedOn w:val="DefaultParagraphFont"/>
    <w:uiPriority w:val="32"/>
    <w:qFormat/>
    <w:rsid w:val="0000229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764</Words>
  <Characters>3977</Characters>
  <Application>Microsoft Office Word</Application>
  <DocSecurity>0</DocSecurity>
  <Lines>76</Lines>
  <Paragraphs>41</Paragraphs>
  <ScaleCrop>false</ScaleCrop>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2026-08-13T01:41:00Z</dcterms:created>
  <dcterms:modified xsi:type="dcterms:W3CDTF">2026-08-13T01:41:00Z</dcterms:modified>
</cp:coreProperties>
</file>