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DFD5" w14:textId="77777777" w:rsidR="00096525" w:rsidRPr="00096525" w:rsidRDefault="00096525">
      <w:pPr>
        <w:rPr>
          <w:b/>
        </w:rPr>
      </w:pPr>
      <w:r w:rsidRPr="00096525">
        <w:rPr>
          <w:b/>
        </w:rPr>
        <w:t>FELLOWSHIP - ( koinōnia , Strong's G2842 )</w:t>
      </w:r>
    </w:p>
    <w:p w14:paraId="1BD047A9" w14:textId="77777777" w:rsidR="00096525" w:rsidRDefault="00096525">
      <w:r w:rsidRPr="00096525">
        <w:rPr>
          <w:b/>
        </w:rPr>
        <w:t>Summary:</w:t>
      </w:r>
    </w:p>
    <w:p w14:paraId="62EE48F9" w14:textId="77777777" w:rsidR="00096525" w:rsidRDefault="00096525">
      <w:r>
        <w:t>In Galatians 2:9, the word "fellowship" translates the Greek word koinōnia, which fundamentally means partnership, shared life, mutual participation, and communion. It describes a deep, active sharing in a common enterprise or reality rather than merely socializing. When James, Cephas, and John gave Paul and Barnabas the "right hand of fellowship," they were publicly acknowledging their shared participation in the gospel of Jesus Christ, affirming their equal standing as apostles, and forging a covenantal partnership for the global mission of the early church.</w:t>
      </w:r>
    </w:p>
    <w:p w14:paraId="417260C3" w14:textId="77777777" w:rsidR="00096525" w:rsidRDefault="00096525"/>
    <w:p w14:paraId="29B226F0" w14:textId="77777777" w:rsidR="00096525" w:rsidRDefault="00096525">
      <w:r w:rsidRPr="00096525">
        <w:rPr>
          <w:b/>
        </w:rPr>
        <w:t>Full Study:</w:t>
      </w:r>
    </w:p>
    <w:p w14:paraId="578FA348" w14:textId="77777777" w:rsidR="00096525" w:rsidRDefault="00096525"/>
    <w:p w14:paraId="6129CB7E" w14:textId="77777777" w:rsidR="00096525" w:rsidRPr="00096525" w:rsidRDefault="00096525">
      <w:pPr>
        <w:rPr>
          <w:b/>
        </w:rPr>
      </w:pPr>
      <w:r w:rsidRPr="00096525">
        <w:rPr>
          <w:b/>
        </w:rPr>
        <w:t>1. Word Picture / Background</w:t>
      </w:r>
    </w:p>
    <w:p w14:paraId="5E1B3D75" w14:textId="77777777" w:rsidR="00096525" w:rsidRDefault="00096525">
      <w:r>
        <w:t>• Koinōnia is derived from the root word koinos, meaning "common" or "shared by all." In classical and secular Greek, it was a highly practical word used to describe a business partnership, joint ownership of a ship, a marriage contract, or a shared financial investment.</w:t>
      </w:r>
    </w:p>
    <w:p w14:paraId="47045B7D" w14:textId="77777777" w:rsidR="00096525" w:rsidRDefault="00096525">
      <w:r>
        <w:t>• The imagery behind the word is not one of casual acquaintances enjoying leisure time, but of laborers actively pulling together on the same rope or fishermen jointly hauling in a shared net.</w:t>
      </w:r>
    </w:p>
    <w:p w14:paraId="02B58F08" w14:textId="77777777" w:rsidR="00096525" w:rsidRDefault="00096525"/>
    <w:p w14:paraId="5B949477" w14:textId="77777777" w:rsidR="00096525" w:rsidRPr="00096525" w:rsidRDefault="00096525">
      <w:pPr>
        <w:rPr>
          <w:b/>
        </w:rPr>
      </w:pPr>
      <w:r w:rsidRPr="00096525">
        <w:rPr>
          <w:b/>
        </w:rPr>
        <w:t>2. Meaning / Lexical Definition</w:t>
      </w:r>
    </w:p>
    <w:p w14:paraId="122B1832" w14:textId="77777777" w:rsidR="00096525" w:rsidRDefault="00096525">
      <w:r>
        <w:t>• The core lexical meaning of koinōnia encompasses communion, fellowship, close association, partnership, and joint participation.</w:t>
      </w:r>
    </w:p>
    <w:p w14:paraId="6E885C27" w14:textId="77777777" w:rsidR="00096525" w:rsidRDefault="00096525">
      <w:r>
        <w:t>• It operates in two primary directions in the New Testament: first, a shared spiritual possession (having a portion in Christ, the Spirit, or grace), and second, an active sharing with others (giving, cooperating, partnering).</w:t>
      </w:r>
    </w:p>
    <w:p w14:paraId="5C507C8D" w14:textId="77777777" w:rsidR="00096525" w:rsidRDefault="00096525">
      <w:r>
        <w:t>• The word implies mutual interests, mutual responsibilities, and mutual benefits.</w:t>
      </w:r>
    </w:p>
    <w:p w14:paraId="6DDC71AB" w14:textId="77777777" w:rsidR="00096525" w:rsidRDefault="00096525"/>
    <w:p w14:paraId="0485995A" w14:textId="77777777" w:rsidR="00096525" w:rsidRPr="00096525" w:rsidRDefault="00096525">
      <w:pPr>
        <w:rPr>
          <w:b/>
        </w:rPr>
      </w:pPr>
      <w:r w:rsidRPr="00096525">
        <w:rPr>
          <w:b/>
        </w:rPr>
        <w:t>3. Usage and Word Pictures</w:t>
      </w:r>
    </w:p>
    <w:p w14:paraId="0A259D18" w14:textId="77777777" w:rsidR="00096525" w:rsidRDefault="00096525">
      <w:r>
        <w:t>• A Binding Covenant: In Galatians 2:9, it is paired with the ancient gesture of giving the "right hand," which served as a solemn, binding pledge of friendship, agreement, and shared mission.</w:t>
      </w:r>
    </w:p>
    <w:p w14:paraId="3B4EAA1D" w14:textId="77777777" w:rsidR="00096525" w:rsidRDefault="00096525">
      <w:r>
        <w:t>• Sacramental Communion: It describes the believer's participation in the blood and body of Christ during the Lord's Supper (1 Corinthians 10:16).</w:t>
      </w:r>
    </w:p>
    <w:p w14:paraId="2954B9B5" w14:textId="77777777" w:rsidR="00096525" w:rsidRDefault="00096525">
      <w:r>
        <w:t>• Material Generosity: Interestingly, koinōnia is sometimes translated as "contribution" or "distribution" (Romans 15:26, 2 Corinthians 9:13), showing that true fellowship involves the tangible sharing of physical resources to meet the needs of the saints.</w:t>
      </w:r>
    </w:p>
    <w:p w14:paraId="155F2267" w14:textId="77777777" w:rsidR="00096525" w:rsidRDefault="00096525">
      <w:r>
        <w:t>• Shared Suffering: It extends to partnering in the hardships of ministry and the sufferings of Christ (Philippians 3:10).</w:t>
      </w:r>
    </w:p>
    <w:p w14:paraId="04B4DE0E" w14:textId="77777777" w:rsidR="00096525" w:rsidRDefault="00096525"/>
    <w:p w14:paraId="7DD54E6E" w14:textId="77777777" w:rsidR="00096525" w:rsidRPr="00096525" w:rsidRDefault="00096525">
      <w:pPr>
        <w:rPr>
          <w:b/>
        </w:rPr>
      </w:pPr>
      <w:r w:rsidRPr="00096525">
        <w:rPr>
          <w:b/>
        </w:rPr>
        <w:t>4. Theological Implications</w:t>
      </w:r>
    </w:p>
    <w:p w14:paraId="67BDBEA2" w14:textId="77777777" w:rsidR="00096525" w:rsidRDefault="00096525">
      <w:r>
        <w:t>• Christian koinōnia is always anchored in a vertical reality before it becomes a horizontal one. Believers can only have true fellowship with one another because they first share a common life and union with the Father and the Son (1 John 1:3).</w:t>
      </w:r>
    </w:p>
    <w:p w14:paraId="490045F1" w14:textId="77777777" w:rsidR="00096525" w:rsidRDefault="00096525">
      <w:r>
        <w:t>• The theological weight in Galatians 2 is immense. The Jerusalem apostles (representing Jewish Christianity) and Paul (representing Gentile Christianity) were bridging a massive ethnic and cultural divide. Their koinōnia demonstrated that the gospel of grace transcends all human barriers, creating a unified body of Christ despite differing spheres of ministry.</w:t>
      </w:r>
    </w:p>
    <w:p w14:paraId="40F5C7A5" w14:textId="77777777" w:rsidR="00096525" w:rsidRDefault="00096525"/>
    <w:p w14:paraId="79E64C0F" w14:textId="77777777" w:rsidR="00096525" w:rsidRPr="00096525" w:rsidRDefault="00096525">
      <w:pPr>
        <w:rPr>
          <w:b/>
        </w:rPr>
      </w:pPr>
      <w:r w:rsidRPr="00096525">
        <w:rPr>
          <w:b/>
        </w:rPr>
        <w:t>5. Contextual Nuance in the Passage</w:t>
      </w:r>
    </w:p>
    <w:p w14:paraId="43E62AE6" w14:textId="77777777" w:rsidR="00096525" w:rsidRDefault="00096525">
      <w:r>
        <w:t>• In Galatians 2:9, koinōnia functions specifically as a "partnership in mission." Paul's authority had been questioned by false brethren (Judaizers), but the "pillars" of the Jerusalem church recognized the grace given to him.</w:t>
      </w:r>
    </w:p>
    <w:p w14:paraId="75D5C558" w14:textId="77777777" w:rsidR="00096525" w:rsidRDefault="00096525">
      <w:r>
        <w:t>• By extending the "right hand of fellowship," James, Peter, and John were not merely welcoming Paul as a Christian brother; they were officially validating his gospel message and endorsing him as a co-worker in God's harvest. They divided the labor—Paul to the uncircumcised (Gentiles), Peter to the circumcised (Jews)—but they remained in absolute partnership regarding the truth of the gospel.</w:t>
      </w:r>
    </w:p>
    <w:p w14:paraId="27AC55FE" w14:textId="77777777" w:rsidR="00096525" w:rsidRDefault="00096525"/>
    <w:p w14:paraId="5678D36C" w14:textId="77777777" w:rsidR="00096525" w:rsidRPr="00096525" w:rsidRDefault="00096525">
      <w:pPr>
        <w:rPr>
          <w:b/>
        </w:rPr>
      </w:pPr>
      <w:r w:rsidRPr="00096525">
        <w:rPr>
          <w:b/>
        </w:rPr>
        <w:t>6. Key Uses in Other Verses (NKJV)</w:t>
      </w:r>
    </w:p>
    <w:p w14:paraId="4C511B26" w14:textId="77777777" w:rsidR="00096525" w:rsidRDefault="00096525">
      <w:r>
        <w:t>• Acts 2:42 – "And they continued steadfastly in the apostles' doctrine and fellowship, in the breaking of bread, and in prayers."</w:t>
      </w:r>
    </w:p>
    <w:p w14:paraId="51518BC4" w14:textId="77777777" w:rsidR="00096525" w:rsidRDefault="00096525">
      <w:r>
        <w:t>• 1 Corinthians 1:9 – "God is faithful, by whom you were called into the fellowship of His Son, Jesus Christ our Lord."</w:t>
      </w:r>
    </w:p>
    <w:p w14:paraId="54EAE32F" w14:textId="77777777" w:rsidR="00096525" w:rsidRDefault="00096525">
      <w:r>
        <w:t>• Philippians 3:10 – "...that I may know Him and the power of His resurrection, and the fellowship of His sufferings, being conformed to His death..."</w:t>
      </w:r>
    </w:p>
    <w:p w14:paraId="5A4A68C9" w14:textId="77777777" w:rsidR="00096525" w:rsidRDefault="00096525">
      <w:r>
        <w:t>• 1 John 1:3 – "...that which we have seen and heard we declare to you, that you also may have fellowship with us; and truly our fellowship is with the Father and with His Son Jesus Christ."</w:t>
      </w:r>
    </w:p>
    <w:p w14:paraId="48D5A6AD" w14:textId="77777777" w:rsidR="00096525" w:rsidRDefault="00096525"/>
    <w:p w14:paraId="7ED776A4" w14:textId="77777777" w:rsidR="00096525" w:rsidRPr="00096525" w:rsidRDefault="00096525">
      <w:pPr>
        <w:rPr>
          <w:b/>
        </w:rPr>
      </w:pPr>
      <w:r w:rsidRPr="00096525">
        <w:rPr>
          <w:b/>
        </w:rPr>
        <w:t>7. Other Relevant Insights</w:t>
      </w:r>
    </w:p>
    <w:p w14:paraId="529CAE95" w14:textId="77777777" w:rsidR="00096525" w:rsidRDefault="00096525">
      <w:r>
        <w:t>• In modern Christian culture, "fellowship" has often been reduced to socializing over coffee or attending a potluck. While eating together is a beautiful biblical practice, true koinōnia demands much more. It requires a mutual investment in the gospel, a willingness to share burdens, and a deep, spiritual partnership in the work of the Kingdom.</w:t>
      </w:r>
    </w:p>
    <w:p w14:paraId="09FF9FD5" w14:textId="77777777" w:rsidR="00096525" w:rsidRDefault="00096525"/>
    <w:p w14:paraId="4BFF4AF7" w14:textId="77777777" w:rsidR="00096525" w:rsidRPr="00096525" w:rsidRDefault="00096525">
      <w:pPr>
        <w:rPr>
          <w:b/>
        </w:rPr>
      </w:pPr>
      <w:r w:rsidRPr="00096525">
        <w:rPr>
          <w:b/>
        </w:rPr>
        <w:t>8. References</w:t>
      </w:r>
    </w:p>
    <w:p w14:paraId="3D943C0C" w14:textId="77777777" w:rsidR="00096525" w:rsidRDefault="00096525">
      <w:r>
        <w:t>• BDAG (Bauer, Danker, Arndt, and Gingrich), Greek-English Lexicon of the New Testament</w:t>
      </w:r>
    </w:p>
    <w:p w14:paraId="2B2CAF85" w14:textId="77777777" w:rsidR="00096525" w:rsidRDefault="00096525">
      <w:r>
        <w:t>• Theological Dictionary of the New Testament (TDNT)</w:t>
      </w:r>
    </w:p>
    <w:p w14:paraId="2FA6FFFA" w14:textId="77777777" w:rsidR="00096525" w:rsidRDefault="00096525">
      <w:r>
        <w:t>• Vine's Expository Dictionary of New Testament Words</w:t>
      </w:r>
    </w:p>
    <w:p w14:paraId="68191E4D" w14:textId="77777777" w:rsidR="00096525" w:rsidRDefault="00096525">
      <w:r>
        <w:t>• Zodhiates' Complete Word Study Dictionary: New Testament</w:t>
      </w:r>
    </w:p>
    <w:p w14:paraId="7FFCE7B7" w14:textId="26AC4EFC" w:rsidR="004C5552" w:rsidRDefault="00096525">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25"/>
    <w:rsid w:val="00017747"/>
    <w:rsid w:val="00023A4A"/>
    <w:rsid w:val="0006763F"/>
    <w:rsid w:val="0009652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D984"/>
  <w15:chartTrackingRefBased/>
  <w15:docId w15:val="{218F73BD-40B6-4BE9-A0F9-EF10C539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6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6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25"/>
    <w:rPr>
      <w:rFonts w:eastAsiaTheme="majorEastAsia" w:cstheme="majorBidi"/>
      <w:color w:val="272727" w:themeColor="text1" w:themeTint="D8"/>
    </w:rPr>
  </w:style>
  <w:style w:type="paragraph" w:styleId="Title">
    <w:name w:val="Title"/>
    <w:basedOn w:val="Normal"/>
    <w:next w:val="Normal"/>
    <w:link w:val="TitleChar"/>
    <w:uiPriority w:val="10"/>
    <w:qFormat/>
    <w:rsid w:val="00096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25"/>
    <w:pPr>
      <w:spacing w:before="160"/>
      <w:jc w:val="center"/>
    </w:pPr>
    <w:rPr>
      <w:i/>
      <w:iCs/>
      <w:color w:val="404040" w:themeColor="text1" w:themeTint="BF"/>
    </w:rPr>
  </w:style>
  <w:style w:type="character" w:customStyle="1" w:styleId="QuoteChar">
    <w:name w:val="Quote Char"/>
    <w:basedOn w:val="DefaultParagraphFont"/>
    <w:link w:val="Quote"/>
    <w:uiPriority w:val="29"/>
    <w:rsid w:val="00096525"/>
    <w:rPr>
      <w:i/>
      <w:iCs/>
      <w:color w:val="404040" w:themeColor="text1" w:themeTint="BF"/>
    </w:rPr>
  </w:style>
  <w:style w:type="paragraph" w:styleId="ListParagraph">
    <w:name w:val="List Paragraph"/>
    <w:basedOn w:val="Normal"/>
    <w:uiPriority w:val="34"/>
    <w:qFormat/>
    <w:rsid w:val="00096525"/>
    <w:pPr>
      <w:ind w:left="720"/>
      <w:contextualSpacing/>
    </w:pPr>
  </w:style>
  <w:style w:type="character" w:styleId="IntenseEmphasis">
    <w:name w:val="Intense Emphasis"/>
    <w:basedOn w:val="DefaultParagraphFont"/>
    <w:uiPriority w:val="21"/>
    <w:qFormat/>
    <w:rsid w:val="00096525"/>
    <w:rPr>
      <w:i/>
      <w:iCs/>
      <w:color w:val="2E74B5" w:themeColor="accent1" w:themeShade="BF"/>
    </w:rPr>
  </w:style>
  <w:style w:type="paragraph" w:styleId="IntenseQuote">
    <w:name w:val="Intense Quote"/>
    <w:basedOn w:val="Normal"/>
    <w:next w:val="Normal"/>
    <w:link w:val="IntenseQuoteChar"/>
    <w:uiPriority w:val="30"/>
    <w:qFormat/>
    <w:rsid w:val="000965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6525"/>
    <w:rPr>
      <w:i/>
      <w:iCs/>
      <w:color w:val="2E74B5" w:themeColor="accent1" w:themeShade="BF"/>
    </w:rPr>
  </w:style>
  <w:style w:type="character" w:styleId="IntenseReference">
    <w:name w:val="Intense Reference"/>
    <w:basedOn w:val="DefaultParagraphFont"/>
    <w:uiPriority w:val="32"/>
    <w:qFormat/>
    <w:rsid w:val="000965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4160</Characters>
  <Application>Microsoft Office Word</Application>
  <DocSecurity>0</DocSecurity>
  <Lines>80</Lines>
  <Paragraphs>43</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