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12219" w14:textId="77777777" w:rsidR="00C878B6" w:rsidRPr="00C878B6" w:rsidRDefault="00C878B6">
      <w:pPr>
        <w:rPr>
          <w:b/>
        </w:rPr>
      </w:pPr>
      <w:r w:rsidRPr="00C878B6">
        <w:rPr>
          <w:b/>
        </w:rPr>
        <w:t>SEED - ( sperma , Strong's G4690 )</w:t>
      </w:r>
    </w:p>
    <w:p w14:paraId="4B0ACEBF" w14:textId="77777777" w:rsidR="00C878B6" w:rsidRDefault="00C878B6">
      <w:r w:rsidRPr="00C878B6">
        <w:rPr>
          <w:b/>
        </w:rPr>
        <w:t>Summary:</w:t>
      </w:r>
    </w:p>
    <w:p w14:paraId="5F64E9CC" w14:textId="77777777" w:rsidR="00C878B6" w:rsidRDefault="00C878B6">
      <w:r>
        <w:t>The Greek word sperma literally refers to agricultural seed sown in the ground, but it is frequently used metaphorically in the New Testament to describe biological offspring, descendants, or a collective lineage. In the context of Galatians 3:29, sperma functions as a profound theological designation. It identifies believers—regardless of their ethnic background—as the true, spiritual descendants of Abraham. Because believers belong to Christ (who is the singular, ultimate Seed of Abraham), they are incorporated into His lineage and become the rightful heirs of God’s covenant promises.</w:t>
      </w:r>
    </w:p>
    <w:p w14:paraId="2935CAA8" w14:textId="77777777" w:rsidR="00C878B6" w:rsidRDefault="00C878B6"/>
    <w:p w14:paraId="63C18A5F" w14:textId="77777777" w:rsidR="00C878B6" w:rsidRDefault="00C878B6">
      <w:r w:rsidRPr="00C878B6">
        <w:rPr>
          <w:b/>
        </w:rPr>
        <w:t>Full Study:</w:t>
      </w:r>
    </w:p>
    <w:p w14:paraId="2928B709" w14:textId="77777777" w:rsidR="00C878B6" w:rsidRDefault="00C878B6"/>
    <w:p w14:paraId="71FB4F91" w14:textId="77777777" w:rsidR="00C878B6" w:rsidRPr="00C878B6" w:rsidRDefault="00C878B6">
      <w:pPr>
        <w:rPr>
          <w:b/>
        </w:rPr>
      </w:pPr>
      <w:r w:rsidRPr="00C878B6">
        <w:rPr>
          <w:b/>
        </w:rPr>
        <w:t>1. Word Picture / Background</w:t>
      </w:r>
    </w:p>
    <w:p w14:paraId="08874171" w14:textId="77777777" w:rsidR="00C878B6" w:rsidRDefault="00C878B6">
      <w:r>
        <w:t>• Sperma derives from the primary verb speirō, meaning "to sow" or "to scatter." In an agrarian world, the imagery of sowing seed was foundational to daily life and survival. A seed contains the life, nature, and potential of the plant from which it came, and its purpose is to multiply that life when buried in the soil.</w:t>
      </w:r>
    </w:p>
    <w:p w14:paraId="43CD58E8" w14:textId="77777777" w:rsidR="00C878B6" w:rsidRDefault="00C878B6">
      <w:r>
        <w:t>In Jewish thought, this agricultural picture was naturally extended to human reproduction and family lines. It directly translates the Hebrew word zera, carrying over the Old Testament concept of a patriarch's posterity. To be of someone's "seed" was to share their nature, their heritage, and their legal standing in the family line.</w:t>
      </w:r>
    </w:p>
    <w:p w14:paraId="08FE8C37" w14:textId="77777777" w:rsidR="00C878B6" w:rsidRDefault="00C878B6"/>
    <w:p w14:paraId="0094FDB6" w14:textId="77777777" w:rsidR="00C878B6" w:rsidRPr="00C878B6" w:rsidRDefault="00C878B6">
      <w:pPr>
        <w:rPr>
          <w:b/>
        </w:rPr>
      </w:pPr>
      <w:r w:rsidRPr="00C878B6">
        <w:rPr>
          <w:b/>
        </w:rPr>
        <w:t>2. Meaning / Lexical Definition</w:t>
      </w:r>
    </w:p>
    <w:p w14:paraId="1F48A88C" w14:textId="77777777" w:rsidR="00C878B6" w:rsidRDefault="00C878B6">
      <w:r>
        <w:t>The semantic range of sperma includes:</w:t>
      </w:r>
    </w:p>
    <w:p w14:paraId="063D24E1" w14:textId="77777777" w:rsidR="00C878B6" w:rsidRDefault="00C878B6">
      <w:r>
        <w:t>• Literal Botanical Seed: Grain or kernels sown in a field to produce crops.</w:t>
      </w:r>
    </w:p>
    <w:p w14:paraId="13074446" w14:textId="77777777" w:rsidR="00C878B6" w:rsidRDefault="00C878B6">
      <w:r>
        <w:t>• Biological Reproduction: Male semen or the physical act of procreation.</w:t>
      </w:r>
    </w:p>
    <w:p w14:paraId="7019EDA1" w14:textId="77777777" w:rsidR="00C878B6" w:rsidRDefault="00C878B6">
      <w:r>
        <w:t>• Genealogical Posterity: Children, offspring, descendants, or an entire family lineage (functioning as a collective noun).</w:t>
      </w:r>
    </w:p>
    <w:p w14:paraId="3B32C5EA" w14:textId="77777777" w:rsidR="00C878B6" w:rsidRDefault="00C878B6">
      <w:r>
        <w:t>• Spiritual Lineage: Those who share the spiritual faith and character of a progenitor, or a divine principle of life implanted by God.</w:t>
      </w:r>
    </w:p>
    <w:p w14:paraId="09B60479" w14:textId="77777777" w:rsidR="00C878B6" w:rsidRDefault="00C878B6"/>
    <w:p w14:paraId="0689B077" w14:textId="77777777" w:rsidR="00C878B6" w:rsidRPr="00C878B6" w:rsidRDefault="00C878B6">
      <w:pPr>
        <w:rPr>
          <w:b/>
        </w:rPr>
      </w:pPr>
      <w:r w:rsidRPr="00C878B6">
        <w:rPr>
          <w:b/>
        </w:rPr>
        <w:t>3. Usage and Word Pictures</w:t>
      </w:r>
    </w:p>
    <w:p w14:paraId="0FA971D3" w14:textId="77777777" w:rsidR="00C878B6" w:rsidRDefault="00C878B6">
      <w:r>
        <w:t>The New Testament utilizes sperma in both everyday and highly theological ways. In the Gospels, it is predominantly used in agricultural parables, such as the Parable of the Sower or the mustard seed, illustrating how the kingdom of God is planted, grows, and multiplies.</w:t>
      </w:r>
    </w:p>
    <w:p w14:paraId="0950A9EC" w14:textId="77777777" w:rsidR="00C878B6" w:rsidRDefault="00C878B6">
      <w:r>
        <w:t>In the Epistles, the word shifts heavily toward human and spiritual ancestry. It is used to trace physical lineages (such as Jesus being born of the "seed of David") and to redefine spiritual lineages. The word picture implies that true offspring carry the "DNA" of their father. To be the "seed" of Abraham means one shares the faith of Abraham, functioning as the living continuation of his spiritual family.</w:t>
      </w:r>
    </w:p>
    <w:p w14:paraId="101CBEF5" w14:textId="77777777" w:rsidR="00C878B6" w:rsidRDefault="00C878B6"/>
    <w:p w14:paraId="66540025" w14:textId="77777777" w:rsidR="00C878B6" w:rsidRPr="00C878B6" w:rsidRDefault="00C878B6">
      <w:pPr>
        <w:rPr>
          <w:b/>
        </w:rPr>
      </w:pPr>
      <w:r w:rsidRPr="00C878B6">
        <w:rPr>
          <w:b/>
        </w:rPr>
        <w:t>4. Theological Implications</w:t>
      </w:r>
    </w:p>
    <w:p w14:paraId="64FB99B4" w14:textId="77777777" w:rsidR="00C878B6" w:rsidRDefault="00C878B6">
      <w:r>
        <w:t xml:space="preserve">The concept of "seed" is central to biblical theology, tracing back to the first promise of the gospel in Genesis 3:15 regarding the "Seed" of the woman who would crush the serpent's head. God's covenant with Abraham promised that through his "seed" all nations would be blessed. </w:t>
      </w:r>
    </w:p>
    <w:p w14:paraId="1D729191" w14:textId="77777777" w:rsidR="00C878B6" w:rsidRDefault="00C878B6">
      <w:r>
        <w:t>Theological tension exists in whether this "seed" is a single descendant (the Messiah) or a multitude (the nation of Israel). The New Testament resolves this beautifully: the promises were ultimately directed to one specific person—Christ. He is the true Seed. Therefore, all covenant blessings reside exclusively in Him. A person can only become part of the promised "seed" by being spiritually united to Christ.</w:t>
      </w:r>
    </w:p>
    <w:p w14:paraId="7A0B493F" w14:textId="77777777" w:rsidR="00C878B6" w:rsidRDefault="00C878B6"/>
    <w:p w14:paraId="629F860E" w14:textId="77777777" w:rsidR="00C878B6" w:rsidRPr="00C878B6" w:rsidRDefault="00C878B6">
      <w:pPr>
        <w:rPr>
          <w:b/>
        </w:rPr>
      </w:pPr>
      <w:r w:rsidRPr="00C878B6">
        <w:rPr>
          <w:b/>
        </w:rPr>
        <w:t>5. Contextual Nuance in the Passage</w:t>
      </w:r>
    </w:p>
    <w:p w14:paraId="5037E819" w14:textId="77777777" w:rsidR="00C878B6" w:rsidRDefault="00C878B6">
      <w:r>
        <w:t xml:space="preserve">In Galatians 3, the apostle leverages the grammatical flexibility of the word sperma. In Greek, as in English, "seed" can be singular (one seed) or a collective plural (a bag of seed). </w:t>
      </w:r>
    </w:p>
    <w:p w14:paraId="59ED6DD3" w14:textId="77777777" w:rsidR="00C878B6" w:rsidRDefault="00C878B6">
      <w:r>
        <w:t>In Galatians 3:16, the focus is on the singular: "He does not say, 'And to seeds,' as of many, but as of one, 'And to your Seed,' who is Christ." The covenant promise bypassed the physical nation of Israel as the ultimate inheritor and landed squarely on Jesus.</w:t>
      </w:r>
    </w:p>
    <w:p w14:paraId="7CCF347A" w14:textId="77777777" w:rsidR="00C878B6" w:rsidRDefault="00C878B6">
      <w:r>
        <w:t>Then, in Galatians 3:29, the argument reaches its pastoral climax: "And if you are Christ’s, then you are Abraham’s seed, and heirs according to the promise." Because Gentile believers are legally and spiritually united to the one true Seed (Christ), they are swept up into that identity. They do not need to become Jewish or keep the Law of Moses to inherit the blessing; being "in Christ" makes them the collective "seed" of Abraham.</w:t>
      </w:r>
    </w:p>
    <w:p w14:paraId="5E3662F1" w14:textId="77777777" w:rsidR="00C878B6" w:rsidRDefault="00C878B6"/>
    <w:p w14:paraId="010EF34D" w14:textId="77777777" w:rsidR="00C878B6" w:rsidRPr="00C878B6" w:rsidRDefault="00C878B6">
      <w:pPr>
        <w:rPr>
          <w:b/>
        </w:rPr>
      </w:pPr>
      <w:r w:rsidRPr="00C878B6">
        <w:rPr>
          <w:b/>
        </w:rPr>
        <w:t>6. Key Uses in Other Verses (NKJV)</w:t>
      </w:r>
    </w:p>
    <w:p w14:paraId="3C8A8F16" w14:textId="77777777" w:rsidR="00C878B6" w:rsidRDefault="00C878B6">
      <w:r>
        <w:t>• Galatians 3:16 - "Now to Abraham and his Seed were the promises made. He does not say, 'And to seeds,' as of many, but as of one, 'And to your Seed,' who is Christ."</w:t>
      </w:r>
    </w:p>
    <w:p w14:paraId="583C33B3" w14:textId="77777777" w:rsidR="00C878B6" w:rsidRDefault="00C878B6">
      <w:r>
        <w:t>• Romans 9:8 - "That is, those who are the children of the flesh, these are not the children of God; but the children of the promise are counted as the seed."</w:t>
      </w:r>
    </w:p>
    <w:p w14:paraId="313EE524" w14:textId="77777777" w:rsidR="00C878B6" w:rsidRDefault="00C878B6">
      <w:r>
        <w:t>• 1 John 3:9 - "Whoever has been born of God does not sin, for His seed remains in him; and he cannot sin, because he has been born of God." (Here, sperma refers to the divine life or nature implanted by God).</w:t>
      </w:r>
    </w:p>
    <w:p w14:paraId="4AB8DB1A" w14:textId="77777777" w:rsidR="00C878B6" w:rsidRDefault="00C878B6">
      <w:r>
        <w:t>• Matthew 13:31 - "Another parable He put forth to them, saying: 'The kingdom of heaven is like a mustard seed, which a man took and sowed in his field...'"</w:t>
      </w:r>
    </w:p>
    <w:p w14:paraId="7873A001" w14:textId="77777777" w:rsidR="00C878B6" w:rsidRDefault="00C878B6"/>
    <w:p w14:paraId="31E360F2" w14:textId="77777777" w:rsidR="00C878B6" w:rsidRPr="00C878B6" w:rsidRDefault="00C878B6">
      <w:pPr>
        <w:rPr>
          <w:b/>
        </w:rPr>
      </w:pPr>
      <w:r w:rsidRPr="00C878B6">
        <w:rPr>
          <w:b/>
        </w:rPr>
        <w:t>7. Other Relevant Insights</w:t>
      </w:r>
    </w:p>
    <w:p w14:paraId="015750F7" w14:textId="77777777" w:rsidR="00C878B6" w:rsidRDefault="00C878B6">
      <w:r>
        <w:t xml:space="preserve">The transformation of the word sperma in Galatians is a powerful comfort to believers. In the ancient world, inheritance was strictly a matter of physical bloodlines. By declaring that union with Christ supersedes physical biology, the New Testament completely redefines family and inheritance. The believer's spiritual lineage in Christ is more real, more permanent, and more legally binding in the courts of heaven than any physical ancestry. </w:t>
      </w:r>
    </w:p>
    <w:p w14:paraId="0F95FD52" w14:textId="77777777" w:rsidR="00C878B6" w:rsidRDefault="00C878B6"/>
    <w:p w14:paraId="64AE7BA7" w14:textId="77777777" w:rsidR="00C878B6" w:rsidRPr="00C878B6" w:rsidRDefault="00C878B6">
      <w:pPr>
        <w:rPr>
          <w:b/>
        </w:rPr>
      </w:pPr>
      <w:r w:rsidRPr="00C878B6">
        <w:rPr>
          <w:b/>
        </w:rPr>
        <w:t>8. References</w:t>
      </w:r>
    </w:p>
    <w:p w14:paraId="3D334A4B" w14:textId="77777777" w:rsidR="00C878B6" w:rsidRDefault="00C878B6">
      <w:r>
        <w:t>• Bauer, W., Danker, F. W., Arndt, W. F., &amp; Gingrich, F. W. (BDAG), A Greek-English Lexicon of the New Testament and Other Early Christian Literature.</w:t>
      </w:r>
    </w:p>
    <w:p w14:paraId="3E8F026C" w14:textId="77777777" w:rsidR="00C878B6" w:rsidRDefault="00C878B6">
      <w:r>
        <w:t>• Kittel, G., Friedrich, G., &amp; Bromiley, G. W. (TDNT), Theological Dictionary of the New Testament.</w:t>
      </w:r>
    </w:p>
    <w:p w14:paraId="7597975B" w14:textId="77777777" w:rsidR="00C878B6" w:rsidRDefault="00C878B6">
      <w:r>
        <w:t>• Vine, W. E., Vine's Complete Expository Dictionary of Old and New Testament Words.</w:t>
      </w:r>
    </w:p>
    <w:p w14:paraId="4C99A2FD" w14:textId="77777777" w:rsidR="00C878B6" w:rsidRDefault="00C878B6">
      <w:r>
        <w:t>• Zodhiates, S., The Complete Word Study Dictionary: New Testament.</w:t>
      </w:r>
    </w:p>
    <w:p w14:paraId="2923DB20" w14:textId="76F72733" w:rsidR="004C5552" w:rsidRDefault="00C878B6">
      <w:r>
        <w:t>• Moulton, J. H., &amp; Milligan, G., The Vocabulary of the Greek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8B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878B6"/>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DBD22"/>
  <w15:chartTrackingRefBased/>
  <w15:docId w15:val="{3D5AF36D-557F-4A8F-AF40-7F769053AC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878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78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78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78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878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78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78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78B6"/>
    <w:rPr>
      <w:rFonts w:eastAsiaTheme="majorEastAsia" w:cstheme="majorBidi"/>
      <w:color w:val="272727" w:themeColor="text1" w:themeTint="D8"/>
    </w:rPr>
  </w:style>
  <w:style w:type="paragraph" w:styleId="Title">
    <w:name w:val="Title"/>
    <w:basedOn w:val="Normal"/>
    <w:next w:val="Normal"/>
    <w:link w:val="TitleChar"/>
    <w:uiPriority w:val="10"/>
    <w:qFormat/>
    <w:rsid w:val="00C878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78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78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78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78B6"/>
    <w:pPr>
      <w:spacing w:before="160"/>
      <w:jc w:val="center"/>
    </w:pPr>
    <w:rPr>
      <w:i/>
      <w:iCs/>
      <w:color w:val="404040" w:themeColor="text1" w:themeTint="BF"/>
    </w:rPr>
  </w:style>
  <w:style w:type="character" w:customStyle="1" w:styleId="QuoteChar">
    <w:name w:val="Quote Char"/>
    <w:basedOn w:val="DefaultParagraphFont"/>
    <w:link w:val="Quote"/>
    <w:uiPriority w:val="29"/>
    <w:rsid w:val="00C878B6"/>
    <w:rPr>
      <w:i/>
      <w:iCs/>
      <w:color w:val="404040" w:themeColor="text1" w:themeTint="BF"/>
    </w:rPr>
  </w:style>
  <w:style w:type="paragraph" w:styleId="ListParagraph">
    <w:name w:val="List Paragraph"/>
    <w:basedOn w:val="Normal"/>
    <w:uiPriority w:val="34"/>
    <w:qFormat/>
    <w:rsid w:val="00C878B6"/>
    <w:pPr>
      <w:ind w:left="720"/>
      <w:contextualSpacing/>
    </w:pPr>
  </w:style>
  <w:style w:type="character" w:styleId="IntenseEmphasis">
    <w:name w:val="Intense Emphasis"/>
    <w:basedOn w:val="DefaultParagraphFont"/>
    <w:uiPriority w:val="21"/>
    <w:qFormat/>
    <w:rsid w:val="00C878B6"/>
    <w:rPr>
      <w:i/>
      <w:iCs/>
      <w:color w:val="2E74B5" w:themeColor="accent1" w:themeShade="BF"/>
    </w:rPr>
  </w:style>
  <w:style w:type="paragraph" w:styleId="IntenseQuote">
    <w:name w:val="Intense Quote"/>
    <w:basedOn w:val="Normal"/>
    <w:next w:val="Normal"/>
    <w:link w:val="IntenseQuoteChar"/>
    <w:uiPriority w:val="30"/>
    <w:qFormat/>
    <w:rsid w:val="00C878B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878B6"/>
    <w:rPr>
      <w:i/>
      <w:iCs/>
      <w:color w:val="2E74B5" w:themeColor="accent1" w:themeShade="BF"/>
    </w:rPr>
  </w:style>
  <w:style w:type="character" w:styleId="IntenseReference">
    <w:name w:val="Intense Reference"/>
    <w:basedOn w:val="DefaultParagraphFont"/>
    <w:uiPriority w:val="32"/>
    <w:qFormat/>
    <w:rsid w:val="00C878B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947</Words>
  <Characters>4926</Characters>
  <Application>Microsoft Office Word</Application>
  <DocSecurity>0</DocSecurity>
  <Lines>94</Lines>
  <Paragraphs>51</Paragraphs>
  <ScaleCrop>false</ScaleCrop>
  <Company/>
  <LinksUpToDate>false</LinksUpToDate>
  <CharactersWithSpaces>5822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2026-08-13T01:47:00Z</dcterms:created>
  <dcterms:modified xsi:type="dcterms:W3CDTF">2026-08-13T01:47:00Z</dcterms:modified>
</cp:coreProperties>
</file>