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F657A" w14:textId="77777777" w:rsidR="000F3325" w:rsidRPr="000F3325" w:rsidRDefault="000F3325">
      <w:pPr>
        <w:rPr>
          <w:b/>
        </w:rPr>
      </w:pPr>
      <w:r w:rsidRPr="000F3325">
        <w:rPr>
          <w:b/>
        </w:rPr>
        <w:t>MIRACLES - ( dynamis , Strong's G1411 )</w:t>
      </w:r>
    </w:p>
    <w:p w14:paraId="7AFEE951" w14:textId="77777777" w:rsidR="000F3325" w:rsidRDefault="000F3325">
      <w:r w:rsidRPr="000F3325">
        <w:rPr>
          <w:b/>
        </w:rPr>
        <w:t>Summary:</w:t>
      </w:r>
    </w:p>
    <w:p w14:paraId="3EBB8E0E" w14:textId="77777777" w:rsidR="000F3325" w:rsidRDefault="000F3325">
      <w:r>
        <w:t>The Greek word dynamis refers to inherent power, ability, or abundance of strength. When used in the plural, as it is in Galatians 3:5, it denotes "mighty deeds" or "acts of power"—supernatural events that display God’s active power in the physical world. In the context of Galatians, Paul uses the word to appeal to the Galatians’ own experience of the Holy Spirit's visible, supernatural operations among them. This divine power was not unleashed because they kept the Mosaic Law, but because they heard the gospel and believed it.</w:t>
      </w:r>
    </w:p>
    <w:p w14:paraId="522CE312" w14:textId="77777777" w:rsidR="000F3325" w:rsidRDefault="000F3325"/>
    <w:p w14:paraId="46A037EA" w14:textId="77777777" w:rsidR="000F3325" w:rsidRDefault="000F3325">
      <w:r w:rsidRPr="000F3325">
        <w:rPr>
          <w:b/>
        </w:rPr>
        <w:t>Full Study:</w:t>
      </w:r>
    </w:p>
    <w:p w14:paraId="5FFF0D40" w14:textId="77777777" w:rsidR="000F3325" w:rsidRDefault="000F3325"/>
    <w:p w14:paraId="26E2DA00" w14:textId="77777777" w:rsidR="000F3325" w:rsidRPr="000F3325" w:rsidRDefault="000F3325">
      <w:pPr>
        <w:rPr>
          <w:b/>
        </w:rPr>
      </w:pPr>
      <w:r w:rsidRPr="000F3325">
        <w:rPr>
          <w:b/>
        </w:rPr>
        <w:t xml:space="preserve"> 1. Word Picture / Background</w:t>
      </w:r>
    </w:p>
    <w:p w14:paraId="6D52B13A" w14:textId="77777777" w:rsidR="000F3325" w:rsidRDefault="000F3325">
      <w:r>
        <w:t>The word dynamis comes from the verb dynamai, meaning "to be able" or "to have power." It is the root from which English words like "dynamic," "dynamite," and "dynamo" are derived. In classical Greek, the word referred to physical strength, military forces, or the inherent capability of an object or person to accomplish a task. In the Septuagint (the Greek Old Testament), dynamis was frequently used to translate Hebrew words for strength, armies, and the mighty, saving acts of God. In the New Testament, when the word is pluralized (dynameis), the abstract concept of "power" becomes concrete "deeds of power." It paints a picture of the unstoppable, active energy of God breaking into the natural order to accomplish His sovereign will.</w:t>
      </w:r>
    </w:p>
    <w:p w14:paraId="18B69930" w14:textId="77777777" w:rsidR="000F3325" w:rsidRDefault="000F3325"/>
    <w:p w14:paraId="42587A65" w14:textId="77777777" w:rsidR="000F3325" w:rsidRPr="000F3325" w:rsidRDefault="000F3325">
      <w:pPr>
        <w:rPr>
          <w:b/>
        </w:rPr>
      </w:pPr>
      <w:r w:rsidRPr="000F3325">
        <w:rPr>
          <w:b/>
        </w:rPr>
        <w:t xml:space="preserve"> 2. Meaning / Lexical Definition</w:t>
      </w:r>
    </w:p>
    <w:p w14:paraId="0CA4D8EA" w14:textId="77777777" w:rsidR="000F3325" w:rsidRDefault="000F3325">
      <w:r>
        <w:t>• dynamis has a well-defined range of meaning:</w:t>
      </w:r>
    </w:p>
    <w:p w14:paraId="5EB02D9A" w14:textId="77777777" w:rsidR="000F3325" w:rsidRDefault="000F3325">
      <w:r>
        <w:t>• Inherent power, power residing in a thing by virtue of its nature.</w:t>
      </w:r>
    </w:p>
    <w:p w14:paraId="796F06D5" w14:textId="77777777" w:rsidR="000F3325" w:rsidRDefault="000F3325">
      <w:r>
        <w:t>• Ability, capability, or strength to perform a task.</w:t>
      </w:r>
    </w:p>
    <w:p w14:paraId="6BFF1CC2" w14:textId="77777777" w:rsidR="000F3325" w:rsidRDefault="000F3325">
      <w:r>
        <w:t>• An abundance of power, might, or resource.</w:t>
      </w:r>
    </w:p>
    <w:p w14:paraId="3B237847" w14:textId="77777777" w:rsidR="000F3325" w:rsidRDefault="000F3325">
      <w:r>
        <w:t>• In the plural, deeds of power, mighty works, or miracles.</w:t>
      </w:r>
    </w:p>
    <w:p w14:paraId="7D27323B" w14:textId="77777777" w:rsidR="000F3325" w:rsidRDefault="000F3325">
      <w:r>
        <w:t>In the New Testament, three main words are used for miracles: semeia ("signs," emphasizing the purpose or meaning behind the miracle), terata ("wonders," emphasizing the awe-inspiring effect on the beholder), and dynameis ("mighty works" or "miracles," emphasizing the divine source and power of the deed).</w:t>
      </w:r>
    </w:p>
    <w:p w14:paraId="32A01119" w14:textId="77777777" w:rsidR="000F3325" w:rsidRDefault="000F3325"/>
    <w:p w14:paraId="02D956B6" w14:textId="77777777" w:rsidR="000F3325" w:rsidRPr="000F3325" w:rsidRDefault="000F3325">
      <w:pPr>
        <w:rPr>
          <w:b/>
        </w:rPr>
      </w:pPr>
      <w:r w:rsidRPr="000F3325">
        <w:rPr>
          <w:b/>
        </w:rPr>
        <w:t xml:space="preserve"> 3. Usage and Word Pictures</w:t>
      </w:r>
    </w:p>
    <w:p w14:paraId="03B3080D" w14:textId="77777777" w:rsidR="000F3325" w:rsidRDefault="000F3325">
      <w:r>
        <w:t>• dynamis occurs over 115 times in the New Testament. It is intimately connected with the presence and ministry of the Holy Spirit.</w:t>
      </w:r>
    </w:p>
    <w:p w14:paraId="29336450" w14:textId="77777777" w:rsidR="000F3325" w:rsidRDefault="000F3325">
      <w:r>
        <w:t>• Jesus began His public ministry "in the power [dynamis] of the Spirit" (Luke 4:14).</w:t>
      </w:r>
    </w:p>
    <w:p w14:paraId="2EFA3CD8" w14:textId="77777777" w:rsidR="000F3325" w:rsidRDefault="000F3325">
      <w:r>
        <w:t>• The disciples were promised they would receive "power [dynamis] when the Holy Spirit has come upon you" (Acts 1:8).</w:t>
      </w:r>
    </w:p>
    <w:p w14:paraId="14E324A7" w14:textId="77777777" w:rsidR="000F3325" w:rsidRDefault="000F3325">
      <w:r>
        <w:t>• In the Gospels, Jesus’ mighty works of healing and casting out demons are regularly described as dynameis (e.g., Matthew 11:20).</w:t>
      </w:r>
    </w:p>
    <w:p w14:paraId="7CCAC493" w14:textId="77777777" w:rsidR="000F3325" w:rsidRDefault="000F3325">
      <w:r>
        <w:t>The word picture associated with dynamis is not that of a magic trick designed to entertain, but of a resident, divine force that actively produces visible, life-altering results. It is God's power flowing out to restore, heal, and validate His truth.</w:t>
      </w:r>
    </w:p>
    <w:p w14:paraId="13E39A3A" w14:textId="77777777" w:rsidR="000F3325" w:rsidRDefault="000F3325"/>
    <w:p w14:paraId="2E9782D4" w14:textId="77777777" w:rsidR="000F3325" w:rsidRPr="000F3325" w:rsidRDefault="000F3325">
      <w:pPr>
        <w:rPr>
          <w:b/>
        </w:rPr>
      </w:pPr>
      <w:r w:rsidRPr="000F3325">
        <w:rPr>
          <w:b/>
        </w:rPr>
        <w:t xml:space="preserve"> 4. Theological Implications</w:t>
      </w:r>
    </w:p>
    <w:p w14:paraId="3C2520E4" w14:textId="77777777" w:rsidR="000F3325" w:rsidRDefault="000F3325">
      <w:r>
        <w:t>Theologically, dynamis represents the breaking in of the kingdom of God. Miracles are not random anomalies; they are the "powers of the age to come" (Hebrews 6:5) manifesting in the present age. In the epistles, these miracles serve as the divine signature verifying the gospel of grace. The presence of these mighty works confirms that the New Covenant is active. Because the Holy Spirit is the author of these miracles, their occurrence proves that God is present and active among His people, independent of human effort or legalistic observance.</w:t>
      </w:r>
    </w:p>
    <w:p w14:paraId="789BBA27" w14:textId="77777777" w:rsidR="000F3325" w:rsidRDefault="000F3325"/>
    <w:p w14:paraId="35E52262" w14:textId="77777777" w:rsidR="000F3325" w:rsidRPr="000F3325" w:rsidRDefault="000F3325">
      <w:pPr>
        <w:rPr>
          <w:b/>
        </w:rPr>
      </w:pPr>
      <w:r w:rsidRPr="000F3325">
        <w:rPr>
          <w:b/>
        </w:rPr>
        <w:t xml:space="preserve"> 5. Contextual Nuance in the Passage</w:t>
      </w:r>
    </w:p>
    <w:p w14:paraId="648FEB0C" w14:textId="77777777" w:rsidR="000F3325" w:rsidRDefault="000F3325">
      <w:r>
        <w:t xml:space="preserve">In Galatians 3:5, Paul asks, "Therefore He who supplies the Spirit to you and works miracles [dynameis] among you, does He do it by the works of the law, or by the hearing of faith?" </w:t>
      </w:r>
    </w:p>
    <w:p w14:paraId="2466E71E" w14:textId="77777777" w:rsidR="000F3325" w:rsidRDefault="000F3325">
      <w:r>
        <w:t>• The Greek verb for "works" is energon, meaning to actively produce or energize. God was actively "energizing" works of power among them.</w:t>
      </w:r>
    </w:p>
    <w:p w14:paraId="60B65225" w14:textId="77777777" w:rsidR="000F3325" w:rsidRDefault="000F3325">
      <w:r>
        <w:t>• The preposition translated "among you" (en) can also mean "in you." Paul is pointing to supernatural manifestations that were undeniable and visible within their corporate church life and personal experience.</w:t>
      </w:r>
    </w:p>
    <w:p w14:paraId="6C5B17D2" w14:textId="77777777" w:rsidR="000F3325" w:rsidRDefault="000F3325">
      <w:r>
        <w:t>• The argument is experiential and logical: The Galatians had seen deaf ears opened, diseases healed, or demonic forces cast out. Paul forces them to answer: When did this happen? It did not happen when they were striving to keep the Jewish law, but when they simply heard and believed the gospel of Jesus Christ. Therefore, seeking perfection through the law is a retreat from the dynamic realm of the Spirit back into powerless human effort.</w:t>
      </w:r>
    </w:p>
    <w:p w14:paraId="0E559498" w14:textId="77777777" w:rsidR="000F3325" w:rsidRDefault="000F3325"/>
    <w:p w14:paraId="6AAB9BB1" w14:textId="77777777" w:rsidR="000F3325" w:rsidRPr="000F3325" w:rsidRDefault="000F3325">
      <w:pPr>
        <w:rPr>
          <w:b/>
        </w:rPr>
      </w:pPr>
      <w:r w:rsidRPr="000F3325">
        <w:rPr>
          <w:b/>
        </w:rPr>
        <w:t xml:space="preserve"> 6. Key Uses in Other Verses (NKJV)</w:t>
      </w:r>
    </w:p>
    <w:p w14:paraId="6A3B8DAF" w14:textId="77777777" w:rsidR="000F3325" w:rsidRDefault="000F3325">
      <w:r>
        <w:t>• Acts 8:13 - "Then Simon himself also believed; and when he was baptized he continued with Philip, and was amazed, seeing the miracles [dynameis] and signs which were done."</w:t>
      </w:r>
    </w:p>
    <w:p w14:paraId="58B15629" w14:textId="77777777" w:rsidR="000F3325" w:rsidRDefault="000F3325">
      <w:r>
        <w:t>• Acts 19:11 - "Now God worked unusual miracles [dynameis] by the hands of Paul,"</w:t>
      </w:r>
    </w:p>
    <w:p w14:paraId="7CFC4446" w14:textId="77777777" w:rsidR="000F3325" w:rsidRDefault="000F3325">
      <w:r>
        <w:t>• 1 Corinthians 12:10 - "to another the working of miracles [dynameis], to another prophecy..."</w:t>
      </w:r>
    </w:p>
    <w:p w14:paraId="23D06C5E" w14:textId="77777777" w:rsidR="000F3325" w:rsidRDefault="000F3325">
      <w:r>
        <w:t>• Hebrews 2:4 - "God also bearing witness both with signs and wonders, with various miracles [dynameis], and gifts of the Holy Spirit, according to His own will?"</w:t>
      </w:r>
    </w:p>
    <w:p w14:paraId="008C7780" w14:textId="77777777" w:rsidR="000F3325" w:rsidRDefault="000F3325"/>
    <w:p w14:paraId="19ED300B" w14:textId="77777777" w:rsidR="000F3325" w:rsidRPr="000F3325" w:rsidRDefault="000F3325">
      <w:pPr>
        <w:rPr>
          <w:b/>
        </w:rPr>
      </w:pPr>
      <w:r w:rsidRPr="000F3325">
        <w:rPr>
          <w:b/>
        </w:rPr>
        <w:t xml:space="preserve"> 7. Other Relevant Insights</w:t>
      </w:r>
    </w:p>
    <w:p w14:paraId="74553C6F" w14:textId="77777777" w:rsidR="000F3325" w:rsidRDefault="000F3325">
      <w:r>
        <w:t>The verbs Paul uses in Galatians 3:5 ("supplies" and "works") are present active participles. This grammatical feature indicates continuous, ongoing action. Paul is not merely referring to a historical moment when they first believed. God was continuously supplying the Spirit and continuously working miracles among them. The Christian life is intended to be lived in the ongoing, daily experience of God's supernatural power, accessed entirely through faith.</w:t>
      </w:r>
    </w:p>
    <w:p w14:paraId="63F7F97A" w14:textId="77777777" w:rsidR="000F3325" w:rsidRDefault="000F3325"/>
    <w:p w14:paraId="6E76D4B9" w14:textId="77777777" w:rsidR="000F3325" w:rsidRPr="000F3325" w:rsidRDefault="000F3325">
      <w:pPr>
        <w:rPr>
          <w:b/>
        </w:rPr>
      </w:pPr>
      <w:r w:rsidRPr="000F3325">
        <w:rPr>
          <w:b/>
        </w:rPr>
        <w:t xml:space="preserve"> 8. References</w:t>
      </w:r>
    </w:p>
    <w:p w14:paraId="265F149F" w14:textId="77777777" w:rsidR="000F3325" w:rsidRDefault="000F3325">
      <w:r>
        <w:t>• BDAG Greek-English Lexicon of the New Testament</w:t>
      </w:r>
    </w:p>
    <w:p w14:paraId="22BE4A1A" w14:textId="77777777" w:rsidR="000F3325" w:rsidRDefault="000F3325">
      <w:r>
        <w:t>• Thayer's Greek-English Lexicon</w:t>
      </w:r>
    </w:p>
    <w:p w14:paraId="613BDC9F" w14:textId="77777777" w:rsidR="000F3325" w:rsidRDefault="000F3325">
      <w:r>
        <w:t>• Vine's Expository Dictionary of New Testament Words</w:t>
      </w:r>
    </w:p>
    <w:p w14:paraId="16A77996" w14:textId="77777777" w:rsidR="000F3325" w:rsidRDefault="000F3325">
      <w:r>
        <w:t>• Zodhiates' Complete Word Study Dictionary: New Testament</w:t>
      </w:r>
    </w:p>
    <w:p w14:paraId="4C2860A8" w14:textId="65380D3A" w:rsidR="004C5552" w:rsidRDefault="000F3325">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325"/>
    <w:rsid w:val="00017747"/>
    <w:rsid w:val="00023A4A"/>
    <w:rsid w:val="0006763F"/>
    <w:rsid w:val="000C53AC"/>
    <w:rsid w:val="000F3325"/>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CE351"/>
  <w15:chartTrackingRefBased/>
  <w15:docId w15:val="{C704B3F0-B9F7-4F4E-9069-2F933C943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3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3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325"/>
    <w:rPr>
      <w:rFonts w:eastAsiaTheme="majorEastAsia" w:cstheme="majorBidi"/>
      <w:color w:val="272727" w:themeColor="text1" w:themeTint="D8"/>
    </w:rPr>
  </w:style>
  <w:style w:type="paragraph" w:styleId="Title">
    <w:name w:val="Title"/>
    <w:basedOn w:val="Normal"/>
    <w:next w:val="Normal"/>
    <w:link w:val="TitleChar"/>
    <w:uiPriority w:val="10"/>
    <w:qFormat/>
    <w:rsid w:val="000F3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325"/>
    <w:pPr>
      <w:spacing w:before="160"/>
      <w:jc w:val="center"/>
    </w:pPr>
    <w:rPr>
      <w:i/>
      <w:iCs/>
      <w:color w:val="404040" w:themeColor="text1" w:themeTint="BF"/>
    </w:rPr>
  </w:style>
  <w:style w:type="character" w:customStyle="1" w:styleId="QuoteChar">
    <w:name w:val="Quote Char"/>
    <w:basedOn w:val="DefaultParagraphFont"/>
    <w:link w:val="Quote"/>
    <w:uiPriority w:val="29"/>
    <w:rsid w:val="000F3325"/>
    <w:rPr>
      <w:i/>
      <w:iCs/>
      <w:color w:val="404040" w:themeColor="text1" w:themeTint="BF"/>
    </w:rPr>
  </w:style>
  <w:style w:type="paragraph" w:styleId="ListParagraph">
    <w:name w:val="List Paragraph"/>
    <w:basedOn w:val="Normal"/>
    <w:uiPriority w:val="34"/>
    <w:qFormat/>
    <w:rsid w:val="000F3325"/>
    <w:pPr>
      <w:ind w:left="720"/>
      <w:contextualSpacing/>
    </w:pPr>
  </w:style>
  <w:style w:type="character" w:styleId="IntenseEmphasis">
    <w:name w:val="Intense Emphasis"/>
    <w:basedOn w:val="DefaultParagraphFont"/>
    <w:uiPriority w:val="21"/>
    <w:qFormat/>
    <w:rsid w:val="000F3325"/>
    <w:rPr>
      <w:i/>
      <w:iCs/>
      <w:color w:val="2E74B5" w:themeColor="accent1" w:themeShade="BF"/>
    </w:rPr>
  </w:style>
  <w:style w:type="paragraph" w:styleId="IntenseQuote">
    <w:name w:val="Intense Quote"/>
    <w:basedOn w:val="Normal"/>
    <w:next w:val="Normal"/>
    <w:link w:val="IntenseQuoteChar"/>
    <w:uiPriority w:val="30"/>
    <w:qFormat/>
    <w:rsid w:val="000F33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3325"/>
    <w:rPr>
      <w:i/>
      <w:iCs/>
      <w:color w:val="2E74B5" w:themeColor="accent1" w:themeShade="BF"/>
    </w:rPr>
  </w:style>
  <w:style w:type="character" w:styleId="IntenseReference">
    <w:name w:val="Intense Reference"/>
    <w:basedOn w:val="DefaultParagraphFont"/>
    <w:uiPriority w:val="32"/>
    <w:qFormat/>
    <w:rsid w:val="000F33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908</Words>
  <Characters>4723</Characters>
  <Application>Microsoft Office Word</Application>
  <DocSecurity>0</DocSecurity>
  <Lines>90</Lines>
  <Paragraphs>49</Paragraphs>
  <ScaleCrop>false</ScaleCrop>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