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24EE" w14:textId="77777777" w:rsidR="008F68FE" w:rsidRPr="008F68FE" w:rsidRDefault="008F68FE">
      <w:pPr>
        <w:rPr>
          <w:b/>
        </w:rPr>
      </w:pPr>
      <w:r w:rsidRPr="008F68FE">
        <w:rPr>
          <w:b/>
        </w:rPr>
        <w:t>ANGEL - ( angelos, Strong's G32 )</w:t>
      </w:r>
    </w:p>
    <w:p w14:paraId="7AF0BAE6" w14:textId="77777777" w:rsidR="008F68FE" w:rsidRDefault="008F68FE">
      <w:r w:rsidRPr="008F68FE">
        <w:rPr>
          <w:b/>
        </w:rPr>
        <w:t>Summary:</w:t>
      </w:r>
    </w:p>
    <w:p w14:paraId="57A1474D" w14:textId="77777777" w:rsidR="008F68FE" w:rsidRDefault="008F68FE">
      <w:r>
        <w:t>The Greek word angelos refers fundamentally to a messenger, envoy, or representative sent to deliver a message or perform a task on behalf of another. While most frequently used in the New Testament to describe supernatural, heavenly beings (angels) who serve as God's messengers, it also denotes human messengers, such as prophets, priests, or delegates. In Galatians 4:14, Paul highlights the extraordinary warmth and honor with which the Galatians initially received him. Despite his physical infirmity, they did not reject him, but instead welcomed him as a "messenger" or "angel" of God—treating him with the highest degree of respect, as if they were receiving Christ Jesus Himself.</w:t>
      </w:r>
    </w:p>
    <w:p w14:paraId="6B5DE0DE" w14:textId="77777777" w:rsidR="008F68FE" w:rsidRDefault="008F68FE"/>
    <w:p w14:paraId="12A22289" w14:textId="77777777" w:rsidR="008F68FE" w:rsidRDefault="008F68FE">
      <w:r w:rsidRPr="008F68FE">
        <w:rPr>
          <w:b/>
        </w:rPr>
        <w:t>Full Study:</w:t>
      </w:r>
    </w:p>
    <w:p w14:paraId="160C922D" w14:textId="77777777" w:rsidR="008F68FE" w:rsidRDefault="008F68FE"/>
    <w:p w14:paraId="0304D954" w14:textId="77777777" w:rsidR="008F68FE" w:rsidRPr="008F68FE" w:rsidRDefault="008F68FE">
      <w:pPr>
        <w:rPr>
          <w:b/>
        </w:rPr>
      </w:pPr>
      <w:r w:rsidRPr="008F68FE">
        <w:rPr>
          <w:b/>
        </w:rPr>
        <w:t>1. Word Picture / Background</w:t>
      </w:r>
    </w:p>
    <w:p w14:paraId="0894E22D" w14:textId="77777777" w:rsidR="008F68FE" w:rsidRDefault="008F68FE">
      <w:r>
        <w:t xml:space="preserve">Historically, angelos comes from the verb angello, meaning "to deliver a message" or "to announce." In ancient Greek culture, an angelos was a human messenger, herald, or envoy sent by a king, military commander, or private citizen to convey official news, decrees, or treaties. The messenger spoke with the authority of the sender. </w:t>
      </w:r>
    </w:p>
    <w:p w14:paraId="0ACE105E" w14:textId="77777777" w:rsidR="008F68FE" w:rsidRDefault="008F68FE">
      <w:r>
        <w:t>In the Septuagint (the Greek translation of the Old Testament), angelos was chosen to translate the Hebrew word malak, which similarly carries the double meaning of a human messenger (like a prophet or priest) and a supernatural messenger of Yahweh. The word picture is that of an authorized representative who carries the very words and authority of the one who sent him. To receive the angelos was to receive the sender; to reject the angelos was to reject the sender.</w:t>
      </w:r>
    </w:p>
    <w:p w14:paraId="79481834" w14:textId="77777777" w:rsidR="008F68FE" w:rsidRDefault="008F68FE"/>
    <w:p w14:paraId="5FCE8706" w14:textId="77777777" w:rsidR="008F68FE" w:rsidRPr="008F68FE" w:rsidRDefault="008F68FE">
      <w:pPr>
        <w:rPr>
          <w:b/>
        </w:rPr>
      </w:pPr>
      <w:r w:rsidRPr="008F68FE">
        <w:rPr>
          <w:b/>
        </w:rPr>
        <w:t>2. Meaning / Lexical Definition</w:t>
      </w:r>
    </w:p>
    <w:p w14:paraId="66CC6010" w14:textId="77777777" w:rsidR="008F68FE" w:rsidRDefault="008F68FE">
      <w:r>
        <w:t>• Angelos means an envoy, messenger, or representative sent with a message or commission.</w:t>
      </w:r>
    </w:p>
    <w:p w14:paraId="2311E8A5" w14:textId="77777777" w:rsidR="008F68FE" w:rsidRDefault="008F68FE">
      <w:r>
        <w:t>• In its primary classical and secular sense, it refers to a human messenger who carries news, instructions, or dispatches.</w:t>
      </w:r>
    </w:p>
    <w:p w14:paraId="61B2FF17" w14:textId="77777777" w:rsidR="008F68FE" w:rsidRDefault="008F68FE">
      <w:r>
        <w:t>• In its dominant New Testament and biblical sense, it refers to a created, supernatural spirit being who acts as God's agent, executing His will, delivering His divine revelations, and ministering to believers.</w:t>
      </w:r>
    </w:p>
    <w:p w14:paraId="45AD5972" w14:textId="77777777" w:rsidR="008F68FE" w:rsidRDefault="008F68FE">
      <w:r>
        <w:t>• Depending on the context, the word can represent either a heavenly spiritual being or a human messenger.</w:t>
      </w:r>
    </w:p>
    <w:p w14:paraId="7D79C0B2" w14:textId="77777777" w:rsidR="008F68FE" w:rsidRDefault="008F68FE"/>
    <w:p w14:paraId="028B9D01" w14:textId="77777777" w:rsidR="008F68FE" w:rsidRPr="008F68FE" w:rsidRDefault="008F68FE">
      <w:pPr>
        <w:rPr>
          <w:b/>
        </w:rPr>
      </w:pPr>
      <w:r w:rsidRPr="008F68FE">
        <w:rPr>
          <w:b/>
        </w:rPr>
        <w:t>3. Usage and Word Pictures</w:t>
      </w:r>
    </w:p>
    <w:p w14:paraId="1383ECE4" w14:textId="77777777" w:rsidR="008F68FE" w:rsidRDefault="008F68FE">
      <w:r>
        <w:t>• Angelos occurs 175 times in the New Testament. The vast majority of these occurrences refer to supernatural angels who serve God in heaven, guard believers, and execute divine judgment. However, the New Testament also employs angelos for human messengers:</w:t>
      </w:r>
    </w:p>
    <w:p w14:paraId="3DEBBC9A" w14:textId="77777777" w:rsidR="008F68FE" w:rsidRDefault="008F68FE">
      <w:r>
        <w:t>• John the Baptist is described as God's angelos (messenger) sent to prepare the way.</w:t>
      </w:r>
    </w:p>
    <w:p w14:paraId="77F2F02A" w14:textId="77777777" w:rsidR="008F68FE" w:rsidRDefault="008F68FE">
      <w:r>
        <w:t>• The disciples of John the Baptist are called angeloi (messengers) when sent to question Jesus.</w:t>
      </w:r>
    </w:p>
    <w:p w14:paraId="63DE55E4" w14:textId="77777777" w:rsidR="008F68FE" w:rsidRDefault="008F68FE">
      <w:r>
        <w:t>• The messengers Jesus sent ahead into a Samaritan village are called angeloi.</w:t>
      </w:r>
    </w:p>
    <w:p w14:paraId="74B382C6" w14:textId="77777777" w:rsidR="008F68FE" w:rsidRDefault="008F68FE">
      <w:r>
        <w:t>• The spies Joshua sent into Jericho are referred to as angeloi (messengers).</w:t>
      </w:r>
    </w:p>
    <w:p w14:paraId="73F4644E" w14:textId="77777777" w:rsidR="008F68FE" w:rsidRDefault="008F68FE"/>
    <w:p w14:paraId="02A9B226" w14:textId="77777777" w:rsidR="008F68FE" w:rsidRDefault="008F68FE">
      <w:r>
        <w:t>The word picture of an angelos underscores the authority of the sender. The messenger does not speak on their own authority but speaks the precise words of the one who commissioned them.</w:t>
      </w:r>
    </w:p>
    <w:p w14:paraId="59B2EB99" w14:textId="77777777" w:rsidR="008F68FE" w:rsidRDefault="008F68FE"/>
    <w:p w14:paraId="20101560" w14:textId="77777777" w:rsidR="008F68FE" w:rsidRPr="008F68FE" w:rsidRDefault="008F68FE">
      <w:pPr>
        <w:rPr>
          <w:b/>
        </w:rPr>
      </w:pPr>
      <w:r w:rsidRPr="008F68FE">
        <w:rPr>
          <w:b/>
        </w:rPr>
        <w:t>4. Theological Implications</w:t>
      </w:r>
    </w:p>
    <w:p w14:paraId="4F14106B" w14:textId="77777777" w:rsidR="008F68FE" w:rsidRDefault="008F68FE">
      <w:r>
        <w:t xml:space="preserve">The concept of angelos highlights the relational nature of God's communication with humanity. God uses mediators—both heavenly and human—to deliver His truth, establish His covenants, and care for His people. </w:t>
      </w:r>
    </w:p>
    <w:p w14:paraId="371A2C75" w14:textId="77777777" w:rsidR="008F68FE" w:rsidRDefault="008F68FE">
      <w:r>
        <w:t>In the context of the apostolic ministry, the human angelos represents the principle of divine delegation. Paul viewed his apostleship not as a self-appointed career, but as a divine embassy. To receive an apostle of Christ is to receive Christ, and to receive Christ is to receive the Father who sent Him. The high esteem associated with heavenly angeloi (angels) transfers metaphorically to those who bring the gospel. Because the message of salvation is of supreme importance, the messenger carrying it is worthy of double honor, not because of personal status, but because of the message they bear.</w:t>
      </w:r>
    </w:p>
    <w:p w14:paraId="5E512ED3" w14:textId="77777777" w:rsidR="008F68FE" w:rsidRDefault="008F68FE"/>
    <w:p w14:paraId="03524C09" w14:textId="77777777" w:rsidR="008F68FE" w:rsidRPr="008F68FE" w:rsidRDefault="008F68FE">
      <w:pPr>
        <w:rPr>
          <w:b/>
        </w:rPr>
      </w:pPr>
      <w:r w:rsidRPr="008F68FE">
        <w:rPr>
          <w:b/>
        </w:rPr>
        <w:t>5. Contextual Nuance in the Passage</w:t>
      </w:r>
    </w:p>
    <w:p w14:paraId="5BB1C433" w14:textId="77777777" w:rsidR="008F68FE" w:rsidRDefault="008F68FE">
      <w:r>
        <w:t xml:space="preserve">In Galatians 4:14, Paul contrasts the Galatians' current hostility toward him (influenced by the Judaizers) with their initial, joyous reception of him when he first preached the gospel to them. Paul had a physical illness—a "trial in my flesh"—which might have made him look weak, repulsive, or under divine judgment by ancient pagan standards. Under normal circumstances, they might have despised or rejected him. </w:t>
      </w:r>
    </w:p>
    <w:p w14:paraId="585EFD47" w14:textId="77777777" w:rsidR="008F68FE" w:rsidRDefault="008F68FE">
      <w:r>
        <w:t>Instead, they looked past his physical weakness and received him "as an angel of God, even as Christ Jesus." Paul uses "angel of God" here with a double resonance. They received him as a true, authoritative messenger sent from heaven, and they treated him with the reverence and hospitality one would show to a literal heavenly angel, or even to the Lord Jesus Christ Himself. This highlights the tragedy of their current defection from the gospel he preached.</w:t>
      </w:r>
    </w:p>
    <w:p w14:paraId="34995209" w14:textId="77777777" w:rsidR="008F68FE" w:rsidRDefault="008F68FE"/>
    <w:p w14:paraId="341EEAB8" w14:textId="77777777" w:rsidR="008F68FE" w:rsidRPr="008F68FE" w:rsidRDefault="008F68FE">
      <w:pPr>
        <w:rPr>
          <w:b/>
        </w:rPr>
      </w:pPr>
      <w:r w:rsidRPr="008F68FE">
        <w:rPr>
          <w:b/>
        </w:rPr>
        <w:t>6. Key Uses in Other Verses (NKJV)</w:t>
      </w:r>
    </w:p>
    <w:p w14:paraId="78494A35" w14:textId="77777777" w:rsidR="008F68FE" w:rsidRDefault="008F68FE">
      <w:r>
        <w:t>• Matthew 11:10: "For this is he of whom it is written: 'Behold, I send My messenger (angelos) before Your face, Who will prepare Your way before You.'"</w:t>
      </w:r>
    </w:p>
    <w:p w14:paraId="4F11F3AB" w14:textId="77777777" w:rsidR="008F68FE" w:rsidRDefault="008F68FE">
      <w:r>
        <w:t>• Luke 7:24: "When the messengers (angeloi) of John had departed, He began to speak to the multitudes concerning John..."</w:t>
      </w:r>
    </w:p>
    <w:p w14:paraId="510CB686" w14:textId="77777777" w:rsidR="008F68FE" w:rsidRDefault="008F68FE">
      <w:r>
        <w:t>• Luke 9:52: "...and sent messengers (angeloi) before His face. And as they went, they entered a village of the Samaritans, to prepare for Him."</w:t>
      </w:r>
    </w:p>
    <w:p w14:paraId="2C5ED27A" w14:textId="77777777" w:rsidR="008F68FE" w:rsidRDefault="008F68FE">
      <w:r>
        <w:t>• Matthew 1:20: "But while he thought about these things, behold, an angel (angelos) of the Lord appeared to him in a dream..."</w:t>
      </w:r>
    </w:p>
    <w:p w14:paraId="61AF819E" w14:textId="77777777" w:rsidR="008F68FE" w:rsidRDefault="008F68FE">
      <w:r>
        <w:t>• James 2:25: "Likewise, was not Rahab the harlot also justified by works when she received the messengers (angeloi) and sent them out another way?"</w:t>
      </w:r>
    </w:p>
    <w:p w14:paraId="68CA1A2E" w14:textId="77777777" w:rsidR="008F68FE" w:rsidRDefault="008F68FE"/>
    <w:p w14:paraId="4713C154" w14:textId="77777777" w:rsidR="008F68FE" w:rsidRPr="008F68FE" w:rsidRDefault="008F68FE">
      <w:pPr>
        <w:rPr>
          <w:b/>
        </w:rPr>
      </w:pPr>
      <w:r w:rsidRPr="008F68FE">
        <w:rPr>
          <w:b/>
        </w:rPr>
        <w:t>7. Other Relevant Insights</w:t>
      </w:r>
    </w:p>
    <w:p w14:paraId="37FA34E5" w14:textId="77777777" w:rsidR="008F68FE" w:rsidRDefault="008F68FE">
      <w:r>
        <w:t xml:space="preserve">The Greek word angelos is the etymological root of several English words, including "angel," "evangelist," and "evangelize" (from euangelion, meaning "good news" or "good message"). </w:t>
      </w:r>
    </w:p>
    <w:p w14:paraId="24F223FD" w14:textId="77777777" w:rsidR="008F68FE" w:rsidRDefault="008F68FE">
      <w:r>
        <w:t>There is a profound pastoral lesson in how the Galatians received Paul. It demonstrates that the power of the gospel is not dependent on the physical charisma, eloquence, or health of the preacher. When believers are focused on the truth of God, they receive the human messenger as an instrument of God, ignoring physical frailties to embrace the divine message.</w:t>
      </w:r>
    </w:p>
    <w:p w14:paraId="6498966D" w14:textId="77777777" w:rsidR="008F68FE" w:rsidRDefault="008F68FE"/>
    <w:p w14:paraId="58655A87" w14:textId="77777777" w:rsidR="008F68FE" w:rsidRPr="008F68FE" w:rsidRDefault="008F68FE">
      <w:pPr>
        <w:rPr>
          <w:b/>
        </w:rPr>
      </w:pPr>
      <w:r w:rsidRPr="008F68FE">
        <w:rPr>
          <w:b/>
        </w:rPr>
        <w:t>8. References</w:t>
      </w:r>
    </w:p>
    <w:p w14:paraId="434A7DFC" w14:textId="77777777" w:rsidR="008F68FE" w:rsidRDefault="008F68FE">
      <w:r>
        <w:t>• BDAG (Greek-English Lexicon of the New Testament and Other Early Christian Literature)</w:t>
      </w:r>
    </w:p>
    <w:p w14:paraId="13C615D8" w14:textId="77777777" w:rsidR="008F68FE" w:rsidRDefault="008F68FE">
      <w:r>
        <w:t>• Thayer's Greek-English Lexicon of the New Testament</w:t>
      </w:r>
    </w:p>
    <w:p w14:paraId="1899B10C" w14:textId="77777777" w:rsidR="008F68FE" w:rsidRDefault="008F68FE">
      <w:r>
        <w:t>• Vine's Expository Dictionary of New Testament Words</w:t>
      </w:r>
    </w:p>
    <w:p w14:paraId="70757EF3" w14:textId="77777777" w:rsidR="008F68FE" w:rsidRDefault="008F68FE">
      <w:r>
        <w:t>• Theological Dictionary of the New Testament (TDNT)</w:t>
      </w:r>
    </w:p>
    <w:p w14:paraId="5E3A0EAC" w14:textId="77777777" w:rsidR="008F68FE" w:rsidRDefault="008F68FE">
      <w:r>
        <w:t>• Blue Letter Bible</w:t>
      </w:r>
    </w:p>
    <w:p w14:paraId="013358A5" w14:textId="77777777" w:rsidR="008F68FE" w:rsidRDefault="008F68FE">
      <w:r>
        <w:t>• Precept Austin</w:t>
      </w:r>
    </w:p>
    <w:p w14:paraId="1BE6F8AF" w14:textId="03F57089" w:rsidR="004C5552" w:rsidRDefault="008F68FE">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8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68F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EF16"/>
  <w15:chartTrackingRefBased/>
  <w15:docId w15:val="{B1DE2010-5AD6-4071-9023-88772E89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6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6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8FE"/>
    <w:rPr>
      <w:rFonts w:eastAsiaTheme="majorEastAsia" w:cstheme="majorBidi"/>
      <w:color w:val="272727" w:themeColor="text1" w:themeTint="D8"/>
    </w:rPr>
  </w:style>
  <w:style w:type="paragraph" w:styleId="Title">
    <w:name w:val="Title"/>
    <w:basedOn w:val="Normal"/>
    <w:next w:val="Normal"/>
    <w:link w:val="TitleChar"/>
    <w:uiPriority w:val="10"/>
    <w:qFormat/>
    <w:rsid w:val="008F6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8FE"/>
    <w:pPr>
      <w:spacing w:before="160"/>
      <w:jc w:val="center"/>
    </w:pPr>
    <w:rPr>
      <w:i/>
      <w:iCs/>
      <w:color w:val="404040" w:themeColor="text1" w:themeTint="BF"/>
    </w:rPr>
  </w:style>
  <w:style w:type="character" w:customStyle="1" w:styleId="QuoteChar">
    <w:name w:val="Quote Char"/>
    <w:basedOn w:val="DefaultParagraphFont"/>
    <w:link w:val="Quote"/>
    <w:uiPriority w:val="29"/>
    <w:rsid w:val="008F68FE"/>
    <w:rPr>
      <w:i/>
      <w:iCs/>
      <w:color w:val="404040" w:themeColor="text1" w:themeTint="BF"/>
    </w:rPr>
  </w:style>
  <w:style w:type="paragraph" w:styleId="ListParagraph">
    <w:name w:val="List Paragraph"/>
    <w:basedOn w:val="Normal"/>
    <w:uiPriority w:val="34"/>
    <w:qFormat/>
    <w:rsid w:val="008F68FE"/>
    <w:pPr>
      <w:ind w:left="720"/>
      <w:contextualSpacing/>
    </w:pPr>
  </w:style>
  <w:style w:type="character" w:styleId="IntenseEmphasis">
    <w:name w:val="Intense Emphasis"/>
    <w:basedOn w:val="DefaultParagraphFont"/>
    <w:uiPriority w:val="21"/>
    <w:qFormat/>
    <w:rsid w:val="008F68FE"/>
    <w:rPr>
      <w:i/>
      <w:iCs/>
      <w:color w:val="2E74B5" w:themeColor="accent1" w:themeShade="BF"/>
    </w:rPr>
  </w:style>
  <w:style w:type="paragraph" w:styleId="IntenseQuote">
    <w:name w:val="Intense Quote"/>
    <w:basedOn w:val="Normal"/>
    <w:next w:val="Normal"/>
    <w:link w:val="IntenseQuoteChar"/>
    <w:uiPriority w:val="30"/>
    <w:qFormat/>
    <w:rsid w:val="008F68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68FE"/>
    <w:rPr>
      <w:i/>
      <w:iCs/>
      <w:color w:val="2E74B5" w:themeColor="accent1" w:themeShade="BF"/>
    </w:rPr>
  </w:style>
  <w:style w:type="character" w:styleId="IntenseReference">
    <w:name w:val="Intense Reference"/>
    <w:basedOn w:val="DefaultParagraphFont"/>
    <w:uiPriority w:val="32"/>
    <w:qFormat/>
    <w:rsid w:val="008F68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5356</Characters>
  <Application>Microsoft Office Word</Application>
  <DocSecurity>0</DocSecurity>
  <Lines>103</Lines>
  <Paragraphs>56</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