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13FAC" w14:textId="77777777" w:rsidR="00CB2951" w:rsidRPr="00CB2951" w:rsidRDefault="00CB2951">
      <w:pPr>
        <w:rPr>
          <w:b/>
        </w:rPr>
      </w:pPr>
      <w:r w:rsidRPr="00CB2951">
        <w:rPr>
          <w:b/>
        </w:rPr>
        <w:t>TRIAL - ( peirasmos , Strong's G3986 )</w:t>
      </w:r>
    </w:p>
    <w:p w14:paraId="1B246CEC" w14:textId="77777777" w:rsidR="00CB2951" w:rsidRDefault="00CB2951">
      <w:r w:rsidRPr="00CB2951">
        <w:rPr>
          <w:b/>
        </w:rPr>
        <w:t>Summary:</w:t>
      </w:r>
    </w:p>
    <w:p w14:paraId="5F735F7E" w14:textId="77777777" w:rsidR="00CB2951" w:rsidRDefault="00CB2951">
      <w:r>
        <w:t>In Galatians 4:14, peirasmos refers to a state of trial, testing, or physical affliction that puts someone's character, faith, and endurance to the test. Paul refers to a physical infirmity—a "trial in my flesh"—that served as a severe test not only for himself as he endured it but also for the Galatian believers, who were tempted to reject Paul and his gospel message due to his weak and unsightly physical condition. Instead of despising this trial, the Galatians demonstrated their spiritual maturity by receiving him with deep honor, as though he were Christ Jesus Himself.</w:t>
      </w:r>
    </w:p>
    <w:p w14:paraId="682342BB" w14:textId="77777777" w:rsidR="00CB2951" w:rsidRDefault="00CB2951"/>
    <w:p w14:paraId="2BC3F798" w14:textId="77777777" w:rsidR="00CB2951" w:rsidRDefault="00CB2951">
      <w:r w:rsidRPr="00CB2951">
        <w:rPr>
          <w:b/>
        </w:rPr>
        <w:t>Full Study:</w:t>
      </w:r>
    </w:p>
    <w:p w14:paraId="17FE5F22" w14:textId="77777777" w:rsidR="00CB2951" w:rsidRDefault="00CB2951"/>
    <w:p w14:paraId="149457D2" w14:textId="77777777" w:rsidR="00CB2951" w:rsidRPr="00CB2951" w:rsidRDefault="00CB2951">
      <w:pPr>
        <w:rPr>
          <w:b/>
        </w:rPr>
      </w:pPr>
      <w:r w:rsidRPr="00CB2951">
        <w:rPr>
          <w:b/>
        </w:rPr>
        <w:t xml:space="preserve"> 1. Word Picture / Background</w:t>
      </w:r>
    </w:p>
    <w:p w14:paraId="19F9DD2C" w14:textId="77777777" w:rsidR="00CB2951" w:rsidRDefault="00CB2951">
      <w:r>
        <w:t xml:space="preserve">The noun peirasmos is derived from the verb peirazo, which means to try, test, endeavor, or tempt. Historically, the root peira relates to an attempt, trial, or experience, carrying the underlying imagery of putting something to the test to discover its quality, strength, or genuineness. In classical Greek, this concept was used of testing metals in a fire to prove their purity, attempting a difficult feat, or putting someone's loyalty to the proof. </w:t>
      </w:r>
    </w:p>
    <w:p w14:paraId="21A69835" w14:textId="77777777" w:rsidR="00CB2951" w:rsidRDefault="00CB2951"/>
    <w:p w14:paraId="0F29FE13" w14:textId="77777777" w:rsidR="00CB2951" w:rsidRDefault="00CB2951">
      <w:r>
        <w:t xml:space="preserve">The term itself is morally neutral. The intent of the test—whether to strengthen the subject or to cause them to fail—is determined entirely by the context and the character of the one administering or allowing the test. </w:t>
      </w:r>
    </w:p>
    <w:p w14:paraId="5904EA0E" w14:textId="77777777" w:rsidR="00CB2951" w:rsidRDefault="00CB2951"/>
    <w:p w14:paraId="2C93FC0B" w14:textId="77777777" w:rsidR="00CB2951" w:rsidRPr="00CB2951" w:rsidRDefault="00CB2951">
      <w:pPr>
        <w:rPr>
          <w:b/>
        </w:rPr>
      </w:pPr>
      <w:r w:rsidRPr="00CB2951">
        <w:rPr>
          <w:b/>
        </w:rPr>
        <w:t xml:space="preserve"> 2. Meaning / Lexical Definition</w:t>
      </w:r>
    </w:p>
    <w:p w14:paraId="44390D7C" w14:textId="77777777" w:rsidR="00CB2951" w:rsidRDefault="00CB2951">
      <w:r>
        <w:t>The term peirasmos denotes:</w:t>
      </w:r>
    </w:p>
    <w:p w14:paraId="5BC71F91" w14:textId="77777777" w:rsidR="00CB2951" w:rsidRDefault="00CB2951">
      <w:r>
        <w:t>• An experiment, attempt, or trial.</w:t>
      </w:r>
    </w:p>
    <w:p w14:paraId="0112EF7F" w14:textId="77777777" w:rsidR="00CB2951" w:rsidRDefault="00CB2951">
      <w:r>
        <w:t>• A trial or testing of caliber, character, or faith through adversity, affliction, or trouble.</w:t>
      </w:r>
    </w:p>
    <w:p w14:paraId="4E7A8B3D" w14:textId="77777777" w:rsidR="00CB2951" w:rsidRDefault="00CB2951">
      <w:r>
        <w:t>• The state of being tried by difficult circumstances permitted by God to purify and strengthen faith.</w:t>
      </w:r>
    </w:p>
    <w:p w14:paraId="4E3C9487" w14:textId="77777777" w:rsidR="00CB2951" w:rsidRDefault="00CB2951">
      <w:r>
        <w:t>• Enticement to sin (temptation) arising from the flesh, the world, or the devil.</w:t>
      </w:r>
    </w:p>
    <w:p w14:paraId="051ADD88" w14:textId="77777777" w:rsidR="00CB2951" w:rsidRDefault="00CB2951"/>
    <w:p w14:paraId="72B15FC1" w14:textId="77777777" w:rsidR="00CB2951" w:rsidRDefault="00CB2951">
      <w:r>
        <w:t>In Galatians 4:14, peirasmos carries the specific sense of a physical affliction or bodily trial that serves as a severe test of endurance and faith for both the sufferer and those who witness it.</w:t>
      </w:r>
    </w:p>
    <w:p w14:paraId="19B3558B" w14:textId="77777777" w:rsidR="00CB2951" w:rsidRDefault="00CB2951"/>
    <w:p w14:paraId="0FE574AA" w14:textId="77777777" w:rsidR="00CB2951" w:rsidRPr="00CB2951" w:rsidRDefault="00CB2951">
      <w:pPr>
        <w:rPr>
          <w:b/>
        </w:rPr>
      </w:pPr>
      <w:r w:rsidRPr="00CB2951">
        <w:rPr>
          <w:b/>
        </w:rPr>
        <w:t xml:space="preserve"> 3. Usage and Word Pictures</w:t>
      </w:r>
    </w:p>
    <w:p w14:paraId="70B955F4" w14:textId="77777777" w:rsidR="00CB2951" w:rsidRDefault="00CB2951">
      <w:r>
        <w:t xml:space="preserve">The New Testament utilizes peirasmos in two primary directions: external trials (afflictions, persecutions, sicknesses) and internal temptations (solicitations to sin). </w:t>
      </w:r>
    </w:p>
    <w:p w14:paraId="11235453" w14:textId="77777777" w:rsidR="00CB2951" w:rsidRDefault="00CB2951"/>
    <w:p w14:paraId="1366B02C" w14:textId="77777777" w:rsidR="00CB2951" w:rsidRDefault="00CB2951">
      <w:r>
        <w:t xml:space="preserve">The dominant biblical word picture associated with peirasmos is that of a refining fire used by a metalsmith. The fire is not designed to destroy the gold or silver, but to expose and consume the dross, proving the metal's genuine quality. When applied to Paul’s physical "trial" in Galatians, his bodily illness was a crucible that tested the spiritual maturity of both the apostle and his converts. </w:t>
      </w:r>
    </w:p>
    <w:p w14:paraId="65814E6A" w14:textId="77777777" w:rsidR="00CB2951" w:rsidRDefault="00CB2951"/>
    <w:p w14:paraId="2CAA2ED2" w14:textId="77777777" w:rsidR="00CB2951" w:rsidRPr="00CB2951" w:rsidRDefault="00CB2951">
      <w:pPr>
        <w:rPr>
          <w:b/>
        </w:rPr>
      </w:pPr>
      <w:r w:rsidRPr="00CB2951">
        <w:rPr>
          <w:b/>
        </w:rPr>
        <w:t xml:space="preserve"> 4. Theological Implications</w:t>
      </w:r>
    </w:p>
    <w:p w14:paraId="17D300DD" w14:textId="77777777" w:rsidR="00CB2951" w:rsidRDefault="00CB2951">
      <w:r>
        <w:t xml:space="preserve">Trials (peirasmoi) are not random, meaningless occurrences in the life of a believer. They are managed under God's sovereign care to produce endurance, proven character, and spiritual maturity. </w:t>
      </w:r>
    </w:p>
    <w:p w14:paraId="14D4D835" w14:textId="77777777" w:rsidR="00CB2951" w:rsidRDefault="00CB2951"/>
    <w:p w14:paraId="44772C64" w14:textId="77777777" w:rsidR="00CB2951" w:rsidRDefault="00CB2951">
      <w:r>
        <w:t>A crucial theological distinction exists between God's purpose in a trial and Satan's purpose in a temptation. While the enemy uses a difficult situation to induce failure, doubt, and sin, God permits the same peirasmos to prove and strengthen the believer. Paul’s physical affliction, though a humbling and painful trial, became a platform to demonstrate that God's power is perfected in human weakness.</w:t>
      </w:r>
    </w:p>
    <w:p w14:paraId="2AEEC894" w14:textId="77777777" w:rsidR="00CB2951" w:rsidRDefault="00CB2951"/>
    <w:p w14:paraId="25919DD9" w14:textId="77777777" w:rsidR="00CB2951" w:rsidRPr="00CB2951" w:rsidRDefault="00CB2951">
      <w:pPr>
        <w:rPr>
          <w:b/>
        </w:rPr>
      </w:pPr>
      <w:r w:rsidRPr="00CB2951">
        <w:rPr>
          <w:b/>
        </w:rPr>
        <w:t xml:space="preserve"> 5. Contextual Nuance in the Passage</w:t>
      </w:r>
    </w:p>
    <w:p w14:paraId="5E615DA1" w14:textId="77777777" w:rsidR="00CB2951" w:rsidRDefault="00CB2951">
      <w:r>
        <w:t xml:space="preserve">In Galatians 4:14, Paul mentions "my trial which was in my flesh." In the ancient Greco-Roman and Jewish worlds, physical illness, bodily disfigurement, or severe physical ailments were often culturally interpreted as signs of divine displeasure or a curse. </w:t>
      </w:r>
    </w:p>
    <w:p w14:paraId="5851D47C" w14:textId="77777777" w:rsidR="00CB2951" w:rsidRDefault="00CB2951"/>
    <w:p w14:paraId="56518192" w14:textId="77777777" w:rsidR="00CB2951" w:rsidRDefault="00CB2951">
      <w:r>
        <w:t>Paul’s physical condition (which may have been a severe eye disease, based on verse 15, or another painful infirmity) was a direct test (peirasmos) for the Galatians. It forced them to make a choice: would they judge Paul by outward, worldly standards and reject him, or would they look past the broken vessel to receive the divine message he carried? By noting that they did not "despise or reject" him, Paul commends them for passing this spiritual test. They saw past the weakness of the flesh to the glory of the gospel.</w:t>
      </w:r>
    </w:p>
    <w:p w14:paraId="0FE4A6CB" w14:textId="77777777" w:rsidR="00CB2951" w:rsidRDefault="00CB2951"/>
    <w:p w14:paraId="51DF6AAC" w14:textId="77777777" w:rsidR="00CB2951" w:rsidRPr="00CB2951" w:rsidRDefault="00CB2951">
      <w:pPr>
        <w:rPr>
          <w:b/>
        </w:rPr>
      </w:pPr>
      <w:r w:rsidRPr="00CB2951">
        <w:rPr>
          <w:b/>
        </w:rPr>
        <w:t xml:space="preserve"> 6. Key Uses in Other Verses (NKJV)</w:t>
      </w:r>
    </w:p>
    <w:p w14:paraId="030C39C8" w14:textId="77777777" w:rsidR="00CB2951" w:rsidRDefault="00CB2951">
      <w:r>
        <w:t>• Luke 4:13: "Now when the devil had ended every temptation, he departed from Him until an opportune time."</w:t>
      </w:r>
    </w:p>
    <w:p w14:paraId="07115359" w14:textId="77777777" w:rsidR="00CB2951" w:rsidRDefault="00CB2951">
      <w:r>
        <w:t>• Luke 8:13: "But the ones on the rock are those who, when they hear, receive the word with joy; and these have no root, who believe for a while and in time of temptation fall away."</w:t>
      </w:r>
    </w:p>
    <w:p w14:paraId="3EB73ED2" w14:textId="77777777" w:rsidR="00CB2951" w:rsidRDefault="00CB2951">
      <w:r>
        <w:t>• James 1:2: "My brethren, count it all joy when you fall into various trials,"</w:t>
      </w:r>
    </w:p>
    <w:p w14:paraId="16F1E5AF" w14:textId="77777777" w:rsidR="00CB2951" w:rsidRDefault="00CB2951">
      <w:r>
        <w:t>• 1 Peter 1:6: "In this you greatly rejoice, though now for a little while, if need be, you have been grieved by various trials,"</w:t>
      </w:r>
    </w:p>
    <w:p w14:paraId="5905283D" w14:textId="77777777" w:rsidR="00CB2951" w:rsidRDefault="00CB2951"/>
    <w:p w14:paraId="35E598CF" w14:textId="77777777" w:rsidR="00CB2951" w:rsidRPr="00CB2951" w:rsidRDefault="00CB2951">
      <w:pPr>
        <w:rPr>
          <w:b/>
        </w:rPr>
      </w:pPr>
      <w:r w:rsidRPr="00CB2951">
        <w:rPr>
          <w:b/>
        </w:rPr>
        <w:t xml:space="preserve"> 7. Other Relevant Insights</w:t>
      </w:r>
    </w:p>
    <w:p w14:paraId="4423FF36" w14:textId="77777777" w:rsidR="00CB2951" w:rsidRDefault="00CB2951">
      <w:r>
        <w:t>In the Greek translation of the Old Testament (the Septuagint), peirasmos and its verb form peirazo are used to describe Israel "testing" God in the wilderness through their unbelief and rebellion (as in Psalm 95:8). Conversely, they are also used to describe God "testing" Abraham with the command to sacrifice Isaac (Genesis 22:1). This demonstrates that every peirasmos represents a critical spiritual crossroads. It can either lead to deeper trust and obedience, or to bitter unbelief and rebellion.</w:t>
      </w:r>
    </w:p>
    <w:p w14:paraId="3402956E" w14:textId="77777777" w:rsidR="00CB2951" w:rsidRDefault="00CB2951"/>
    <w:p w14:paraId="622B7C7E" w14:textId="77777777" w:rsidR="00CB2951" w:rsidRPr="00CB2951" w:rsidRDefault="00CB2951">
      <w:pPr>
        <w:rPr>
          <w:b/>
        </w:rPr>
      </w:pPr>
      <w:r w:rsidRPr="00CB2951">
        <w:rPr>
          <w:b/>
        </w:rPr>
        <w:t xml:space="preserve"> 8. References</w:t>
      </w:r>
    </w:p>
    <w:p w14:paraId="3953DE51" w14:textId="77777777" w:rsidR="00CB2951" w:rsidRDefault="00CB2951">
      <w:r>
        <w:t>• BDAG</w:t>
      </w:r>
    </w:p>
    <w:p w14:paraId="61849C85" w14:textId="77777777" w:rsidR="00CB2951" w:rsidRDefault="00CB2951">
      <w:r>
        <w:t>• Thayer's Greek-English Lexicon</w:t>
      </w:r>
    </w:p>
    <w:p w14:paraId="37758504" w14:textId="77777777" w:rsidR="00CB2951" w:rsidRDefault="00CB2951">
      <w:r>
        <w:t>• Vine's Expository Dictionary of New Testament Words</w:t>
      </w:r>
    </w:p>
    <w:p w14:paraId="327CB71B" w14:textId="77777777" w:rsidR="00CB2951" w:rsidRDefault="00CB2951">
      <w:r>
        <w:t>• Theological Dictionary of the New Testament (TDNT)</w:t>
      </w:r>
    </w:p>
    <w:p w14:paraId="758959AD" w14:textId="77777777" w:rsidR="004C5552" w:rsidRDefault="00CB2951">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9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2951"/>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CC615"/>
  <w15:chartTrackingRefBased/>
  <w15:docId w15:val="{4043A28A-7FB4-4BE3-B380-45266FBA2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29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9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9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9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29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9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9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951"/>
    <w:rPr>
      <w:rFonts w:eastAsiaTheme="majorEastAsia" w:cstheme="majorBidi"/>
      <w:color w:val="272727" w:themeColor="text1" w:themeTint="D8"/>
    </w:rPr>
  </w:style>
  <w:style w:type="paragraph" w:styleId="Title">
    <w:name w:val="Title"/>
    <w:basedOn w:val="Normal"/>
    <w:next w:val="Normal"/>
    <w:link w:val="TitleChar"/>
    <w:uiPriority w:val="10"/>
    <w:qFormat/>
    <w:rsid w:val="00CB29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9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9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9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951"/>
    <w:pPr>
      <w:spacing w:before="160"/>
      <w:jc w:val="center"/>
    </w:pPr>
    <w:rPr>
      <w:i/>
      <w:iCs/>
      <w:color w:val="404040" w:themeColor="text1" w:themeTint="BF"/>
    </w:rPr>
  </w:style>
  <w:style w:type="character" w:customStyle="1" w:styleId="QuoteChar">
    <w:name w:val="Quote Char"/>
    <w:basedOn w:val="DefaultParagraphFont"/>
    <w:link w:val="Quote"/>
    <w:uiPriority w:val="29"/>
    <w:rsid w:val="00CB2951"/>
    <w:rPr>
      <w:i/>
      <w:iCs/>
      <w:color w:val="404040" w:themeColor="text1" w:themeTint="BF"/>
    </w:rPr>
  </w:style>
  <w:style w:type="paragraph" w:styleId="ListParagraph">
    <w:name w:val="List Paragraph"/>
    <w:basedOn w:val="Normal"/>
    <w:uiPriority w:val="34"/>
    <w:qFormat/>
    <w:rsid w:val="00CB2951"/>
    <w:pPr>
      <w:ind w:left="720"/>
      <w:contextualSpacing/>
    </w:pPr>
  </w:style>
  <w:style w:type="character" w:styleId="IntenseEmphasis">
    <w:name w:val="Intense Emphasis"/>
    <w:basedOn w:val="DefaultParagraphFont"/>
    <w:uiPriority w:val="21"/>
    <w:qFormat/>
    <w:rsid w:val="00CB2951"/>
    <w:rPr>
      <w:i/>
      <w:iCs/>
      <w:color w:val="2E74B5" w:themeColor="accent1" w:themeShade="BF"/>
    </w:rPr>
  </w:style>
  <w:style w:type="paragraph" w:styleId="IntenseQuote">
    <w:name w:val="Intense Quote"/>
    <w:basedOn w:val="Normal"/>
    <w:next w:val="Normal"/>
    <w:link w:val="IntenseQuoteChar"/>
    <w:uiPriority w:val="30"/>
    <w:qFormat/>
    <w:rsid w:val="00CB29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2951"/>
    <w:rPr>
      <w:i/>
      <w:iCs/>
      <w:color w:val="2E74B5" w:themeColor="accent1" w:themeShade="BF"/>
    </w:rPr>
  </w:style>
  <w:style w:type="character" w:styleId="IntenseReference">
    <w:name w:val="Intense Reference"/>
    <w:basedOn w:val="DefaultParagraphFont"/>
    <w:uiPriority w:val="32"/>
    <w:qFormat/>
    <w:rsid w:val="00CB29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4426</Characters>
  <Application>Microsoft Office Word</Application>
  <DocSecurity>0</DocSecurity>
  <Lines>85</Lines>
  <Paragraphs>46</Paragraphs>
  <ScaleCrop>false</ScaleCrop>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